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3277" w14:textId="1e33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8 шілдедегі № 129 "Батыс Қазақстан облысының цифрлық технологиялар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2025 жылғы 16 шілдедегі № 153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8 шілдедегі № 129 "Батыс Қазақстан облысының цифрлық технологиялар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цифрлық технологиялар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редақцияда жазылсын.</w:t>
      </w:r>
    </w:p>
    <w:bookmarkEnd w:id="2"/>
    <w:bookmarkStart w:name="z6" w:id="3"/>
    <w:p>
      <w:pPr>
        <w:spacing w:after="0"/>
        <w:ind w:left="0"/>
        <w:jc w:val="both"/>
      </w:pPr>
      <w:r>
        <w:rPr>
          <w:rFonts w:ascii="Times New Roman"/>
          <w:b w:val="false"/>
          <w:i w:val="false"/>
          <w:color w:val="000000"/>
          <w:sz w:val="28"/>
        </w:rPr>
        <w:t xml:space="preserve">
      2. "Батыс Қазақстан облысының цифрлық технологиялар басқармасы" мемлекеттік мекемесі заңнамада белгіленген тәртіппен осы қаулыдан туындайтын өзге де шараларды қабылдауды қамтамасыз етсін. </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 Н.С.Оразға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 xml:space="preserve">2025 жылғы "___" ________ </w:t>
            </w:r>
            <w:r>
              <w:br/>
            </w:r>
            <w:r>
              <w:rPr>
                <w:rFonts w:ascii="Times New Roman"/>
                <w:b w:val="false"/>
                <w:i w:val="false"/>
                <w:color w:val="000000"/>
                <w:sz w:val="20"/>
              </w:rPr>
              <w:t>№___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шілдедегі №129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"Батыс Қазақстан облысының цифрлық технологиялар басқармасы" мемлекеттік мекемесі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"Батыс Қазақстан облысының цифрлық технологиялар басқармасы" мемлекеттік мекемесі (бұдан әрі - Басқарма) Батыс Қазақстан облысында ақпараттандыру және мемлекеттік қызметтер көрсету салаларындағы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Басқарманың мынадай ведомстволық бағынысты ұйымы бар:</w:t>
      </w:r>
    </w:p>
    <w:bookmarkEnd w:id="9"/>
    <w:bookmarkStart w:name="z16" w:id="10"/>
    <w:p>
      <w:pPr>
        <w:spacing w:after="0"/>
        <w:ind w:left="0"/>
        <w:jc w:val="both"/>
      </w:pPr>
      <w:r>
        <w:rPr>
          <w:rFonts w:ascii="Times New Roman"/>
          <w:b w:val="false"/>
          <w:i w:val="false"/>
          <w:color w:val="000000"/>
          <w:sz w:val="28"/>
        </w:rPr>
        <w:t>
      Батыс Қазақстан облысы әкімдігінің цифрлық технологиялар басқармасының "Ақпараттық технологиялар орталығы" коммуналдық мемлекеттік мекемесі.</w:t>
      </w:r>
    </w:p>
    <w:bookmarkEnd w:id="10"/>
    <w:bookmarkStart w:name="z17" w:id="11"/>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cәйкес жүзеге асырады.</w:t>
      </w:r>
    </w:p>
    <w:bookmarkEnd w:id="11"/>
    <w:bookmarkStart w:name="z18" w:id="12"/>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9"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Батыс Қазақстан облысының цифрлық технологиялар басқармасы басшысының бұйрықтарымен және Қазақстан Республикасының заңнамасында көзделген басқа да актiлермен ресiмделетiн шешiмдер қабылдайды.</w:t>
      </w:r>
    </w:p>
    <w:bookmarkEnd w:id="15"/>
    <w:bookmarkStart w:name="z22" w:id="16"/>
    <w:p>
      <w:pPr>
        <w:spacing w:after="0"/>
        <w:ind w:left="0"/>
        <w:jc w:val="both"/>
      </w:pPr>
      <w:r>
        <w:rPr>
          <w:rFonts w:ascii="Times New Roman"/>
          <w:b w:val="false"/>
          <w:i w:val="false"/>
          <w:color w:val="000000"/>
          <w:sz w:val="28"/>
        </w:rPr>
        <w:t>
      8. Батыс Қазақстан облысының цифрлық технологиялар басқармасының құрылымы мен штат санының лимитi Қазақстан Республикасының заңнамасына сәйкес бекiтiледi.</w:t>
      </w:r>
    </w:p>
    <w:bookmarkEnd w:id="16"/>
    <w:bookmarkStart w:name="z23" w:id="17"/>
    <w:p>
      <w:pPr>
        <w:spacing w:after="0"/>
        <w:ind w:left="0"/>
        <w:jc w:val="both"/>
      </w:pPr>
      <w:r>
        <w:rPr>
          <w:rFonts w:ascii="Times New Roman"/>
          <w:b w:val="false"/>
          <w:i w:val="false"/>
          <w:color w:val="000000"/>
          <w:sz w:val="28"/>
        </w:rPr>
        <w:t>
      9. Заңды тұлғаның орналасқан жерi: индексі 090000, Қазақстан Республикасы, Батыс Қазақстан облысы, Орал қаласы, Исатай-Махамбет көшесі, 84.</w:t>
      </w:r>
    </w:p>
    <w:bookmarkEnd w:id="17"/>
    <w:bookmarkStart w:name="z24"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5" w:id="19"/>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жергілікті бюджеттен жүзеге асырылады.</w:t>
      </w:r>
    </w:p>
    <w:bookmarkEnd w:id="19"/>
    <w:bookmarkStart w:name="z26" w:id="20"/>
    <w:p>
      <w:pPr>
        <w:spacing w:after="0"/>
        <w:ind w:left="0"/>
        <w:jc w:val="both"/>
      </w:pPr>
      <w:r>
        <w:rPr>
          <w:rFonts w:ascii="Times New Roman"/>
          <w:b w:val="false"/>
          <w:i w:val="false"/>
          <w:color w:val="000000"/>
          <w:sz w:val="28"/>
        </w:rPr>
        <w:t>
      12. Басқармаға кәсiпкерлiк субъектiлерiмен Басқарманың өкілеттіктері болып табылатын мiндеттердi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xml:space="preserve">
      Егер Басқармаға заңнамалық актiлермен кiрiс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21"/>
    <w:bookmarkStart w:name="z28" w:id="22"/>
    <w:p>
      <w:pPr>
        <w:spacing w:after="0"/>
        <w:ind w:left="0"/>
        <w:jc w:val="left"/>
      </w:pPr>
      <w:r>
        <w:rPr>
          <w:rFonts w:ascii="Times New Roman"/>
          <w:b/>
          <w:i w:val="false"/>
          <w:color w:val="000000"/>
        </w:rPr>
        <w:t xml:space="preserve"> 2. Басқарманың мақсаттары мен өкілеттіктері</w:t>
      </w:r>
    </w:p>
    <w:bookmarkEnd w:id="22"/>
    <w:bookmarkStart w:name="z29" w:id="23"/>
    <w:p>
      <w:pPr>
        <w:spacing w:after="0"/>
        <w:ind w:left="0"/>
        <w:jc w:val="both"/>
      </w:pPr>
      <w:r>
        <w:rPr>
          <w:rFonts w:ascii="Times New Roman"/>
          <w:b w:val="false"/>
          <w:i w:val="false"/>
          <w:color w:val="000000"/>
          <w:sz w:val="28"/>
        </w:rPr>
        <w:t>
      13. Мақсаттары:</w:t>
      </w:r>
    </w:p>
    <w:bookmarkEnd w:id="23"/>
    <w:bookmarkStart w:name="z30" w:id="24"/>
    <w:p>
      <w:pPr>
        <w:spacing w:after="0"/>
        <w:ind w:left="0"/>
        <w:jc w:val="both"/>
      </w:pPr>
      <w:r>
        <w:rPr>
          <w:rFonts w:ascii="Times New Roman"/>
          <w:b w:val="false"/>
          <w:i w:val="false"/>
          <w:color w:val="000000"/>
          <w:sz w:val="28"/>
        </w:rPr>
        <w:t>
      Батыс Қазақстан облысында ақпараттандыру, мемлекеттік қызметтерді көрсету саласындағы, байланыс саласындағы, ақпараттандыру саласындағы ақпараттық қауіпсіздік, дербес деректер және оларды қорғау саласындағы,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саласындағы мемлекеттік саясатты іске асыру.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Басқарма өзiне жүктелген мiндеттердi және өзiнiң функцияларын жүзеге асыру үшін заңнамада бекiтiлген тәртiппен:</w:t>
      </w:r>
    </w:p>
    <w:bookmarkEnd w:id="27"/>
    <w:bookmarkStart w:name="z34" w:id="28"/>
    <w:p>
      <w:pPr>
        <w:spacing w:after="0"/>
        <w:ind w:left="0"/>
        <w:jc w:val="both"/>
      </w:pPr>
      <w:r>
        <w:rPr>
          <w:rFonts w:ascii="Times New Roman"/>
          <w:b w:val="false"/>
          <w:i w:val="false"/>
          <w:color w:val="000000"/>
          <w:sz w:val="28"/>
        </w:rPr>
        <w:t>
      Басқарманың құзыретіне кіретін мәселелер бойынша облыс әкімінің шешімдері, өкімдерінің, облыс әкімдігі қаулыларының жобаларын дайындауға қатысуға;</w:t>
      </w:r>
    </w:p>
    <w:bookmarkEnd w:id="28"/>
    <w:bookmarkStart w:name="z35" w:id="29"/>
    <w:p>
      <w:pPr>
        <w:spacing w:after="0"/>
        <w:ind w:left="0"/>
        <w:jc w:val="both"/>
      </w:pPr>
      <w:r>
        <w:rPr>
          <w:rFonts w:ascii="Times New Roman"/>
          <w:b w:val="false"/>
          <w:i w:val="false"/>
          <w:color w:val="000000"/>
          <w:sz w:val="28"/>
        </w:rPr>
        <w:t>
      мемлекеттiк органдардан, аудандар мен қалалардың жергілікті атқарушы органдарынан, өзге де ұйымдардан, олардың лауазымды тұлғаларынан өзіне жүктелген функцияларды жүзеге асыруға қажеттi ақпараттар мен материалдарды сұрауға және алуға;</w:t>
      </w:r>
    </w:p>
    <w:bookmarkEnd w:id="29"/>
    <w:bookmarkStart w:name="z36" w:id="30"/>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30"/>
    <w:bookmarkStart w:name="z37" w:id="31"/>
    <w:p>
      <w:pPr>
        <w:spacing w:after="0"/>
        <w:ind w:left="0"/>
        <w:jc w:val="both"/>
      </w:pPr>
      <w:r>
        <w:rPr>
          <w:rFonts w:ascii="Times New Roman"/>
          <w:b w:val="false"/>
          <w:i w:val="false"/>
          <w:color w:val="000000"/>
          <w:sz w:val="28"/>
        </w:rPr>
        <w:t>
      облыстың атқарушы органдарының құрылымын жетілдіру бойынша ұсыныстар енгізуге;</w:t>
      </w:r>
    </w:p>
    <w:bookmarkEnd w:id="31"/>
    <w:bookmarkStart w:name="z38" w:id="32"/>
    <w:p>
      <w:pPr>
        <w:spacing w:after="0"/>
        <w:ind w:left="0"/>
        <w:jc w:val="both"/>
      </w:pPr>
      <w:r>
        <w:rPr>
          <w:rFonts w:ascii="Times New Roman"/>
          <w:b w:val="false"/>
          <w:i w:val="false"/>
          <w:color w:val="000000"/>
          <w:sz w:val="28"/>
        </w:rPr>
        <w:t>
      Басқарманың құзыретіне кіретін мәселелер бойынша облыстың атқарушы органдарының, аудандар мен қалалардың жергілікті атқарушы органдарының жұмыстарына талдау жүргізуге;</w:t>
      </w:r>
    </w:p>
    <w:bookmarkEnd w:id="32"/>
    <w:bookmarkStart w:name="z39" w:id="33"/>
    <w:p>
      <w:pPr>
        <w:spacing w:after="0"/>
        <w:ind w:left="0"/>
        <w:jc w:val="both"/>
      </w:pPr>
      <w:r>
        <w:rPr>
          <w:rFonts w:ascii="Times New Roman"/>
          <w:b w:val="false"/>
          <w:i w:val="false"/>
          <w:color w:val="000000"/>
          <w:sz w:val="28"/>
        </w:rPr>
        <w:t>
      облыс әкімдігіне мемлекеттік қызметтер көрсету процесін жетілдіру, ақпараттандыру, байланыс саласы бойынша ұсыныстар енгізуге;</w:t>
      </w:r>
    </w:p>
    <w:bookmarkEnd w:id="33"/>
    <w:bookmarkStart w:name="z40" w:id="34"/>
    <w:p>
      <w:pPr>
        <w:spacing w:after="0"/>
        <w:ind w:left="0"/>
        <w:jc w:val="both"/>
      </w:pPr>
      <w:r>
        <w:rPr>
          <w:rFonts w:ascii="Times New Roman"/>
          <w:b w:val="false"/>
          <w:i w:val="false"/>
          <w:color w:val="000000"/>
          <w:sz w:val="28"/>
        </w:rPr>
        <w:t>
      өз құзыреті шеңберінде нормативтік құқықтық актілерді әзірлеуге қатысуға;</w:t>
      </w:r>
    </w:p>
    <w:bookmarkEnd w:id="34"/>
    <w:bookmarkStart w:name="z41" w:id="35"/>
    <w:p>
      <w:pPr>
        <w:spacing w:after="0"/>
        <w:ind w:left="0"/>
        <w:jc w:val="both"/>
      </w:pPr>
      <w:r>
        <w:rPr>
          <w:rFonts w:ascii="Times New Roman"/>
          <w:b w:val="false"/>
          <w:i w:val="false"/>
          <w:color w:val="000000"/>
          <w:sz w:val="28"/>
        </w:rPr>
        <w:t>
      мемлекеттік органдардан, мекемелер мен ұйымдардан өздеріне жүктелген міндеттерді орындау үшін қажетті ақпараттар мен құжаттарды белгіленген тәртіппен сұратуға және алуға;</w:t>
      </w:r>
    </w:p>
    <w:bookmarkEnd w:id="35"/>
    <w:bookmarkStart w:name="z42" w:id="36"/>
    <w:p>
      <w:pPr>
        <w:spacing w:after="0"/>
        <w:ind w:left="0"/>
        <w:jc w:val="both"/>
      </w:pPr>
      <w:r>
        <w:rPr>
          <w:rFonts w:ascii="Times New Roman"/>
          <w:b w:val="false"/>
          <w:i w:val="false"/>
          <w:color w:val="000000"/>
          <w:sz w:val="28"/>
        </w:rPr>
        <w:t>
      қоғамдық мониторинг жүргізу кезінде үкіметтік емес құрылымдармен өзара іс-қимылды қамтамасыз етуге;</w:t>
      </w:r>
    </w:p>
    <w:bookmarkEnd w:id="36"/>
    <w:bookmarkStart w:name="z43" w:id="37"/>
    <w:p>
      <w:pPr>
        <w:spacing w:after="0"/>
        <w:ind w:left="0"/>
        <w:jc w:val="both"/>
      </w:pPr>
      <w:r>
        <w:rPr>
          <w:rFonts w:ascii="Times New Roman"/>
          <w:b w:val="false"/>
          <w:i w:val="false"/>
          <w:color w:val="000000"/>
          <w:sz w:val="28"/>
        </w:rPr>
        <w:t>
      Басқарма құзыретіне кіретін мәселелер бойынша тексерулер жүргізуге, соның ішінде олардың қызметін ұйымдастыру және үйлестіру мақсатында барлық мүдделі тұлғаларды тарту арқылы комиссиялар, жұмыс топтарын жасақтау бойынша ұсыныстар енгізуге;</w:t>
      </w:r>
    </w:p>
    <w:bookmarkEnd w:id="37"/>
    <w:bookmarkStart w:name="z44" w:id="38"/>
    <w:p>
      <w:pPr>
        <w:spacing w:after="0"/>
        <w:ind w:left="0"/>
        <w:jc w:val="both"/>
      </w:pPr>
      <w:r>
        <w:rPr>
          <w:rFonts w:ascii="Times New Roman"/>
          <w:b w:val="false"/>
          <w:i w:val="false"/>
          <w:color w:val="000000"/>
          <w:sz w:val="28"/>
        </w:rPr>
        <w:t>
      қала, аудандар әкімдері аппараттарының, облыстық басқармалар мен жергілікті атқарушы органдардың басқа да қызметтерінің (бөлімдерінің) жұмысына әдістемелік және практикалық көмек көрсету, олардан заңнаманы сақтауын талап етуге;</w:t>
      </w:r>
    </w:p>
    <w:bookmarkEnd w:id="38"/>
    <w:bookmarkStart w:name="z45" w:id="39"/>
    <w:p>
      <w:pPr>
        <w:spacing w:after="0"/>
        <w:ind w:left="0"/>
        <w:jc w:val="both"/>
      </w:pPr>
      <w:r>
        <w:rPr>
          <w:rFonts w:ascii="Times New Roman"/>
          <w:b w:val="false"/>
          <w:i w:val="false"/>
          <w:color w:val="000000"/>
          <w:sz w:val="28"/>
        </w:rPr>
        <w:t>
      Басқарманың құзыретіне кіретін мәселелер бойынша жиынтық талдау материалдарын дайындауға облыстың мемлекеттік органдарының лауазымды тұлғаларын, мемлекеттік қызмет көрсету субъектілерін тарту бойынша басшылыққа ұсыныстар енгізуге;</w:t>
      </w:r>
    </w:p>
    <w:bookmarkEnd w:id="39"/>
    <w:bookmarkStart w:name="z46" w:id="40"/>
    <w:p>
      <w:pPr>
        <w:spacing w:after="0"/>
        <w:ind w:left="0"/>
        <w:jc w:val="both"/>
      </w:pPr>
      <w:r>
        <w:rPr>
          <w:rFonts w:ascii="Times New Roman"/>
          <w:b w:val="false"/>
          <w:i w:val="false"/>
          <w:color w:val="000000"/>
          <w:sz w:val="28"/>
        </w:rPr>
        <w:t>
      жетекшілік ететін сала аясында және құзыреті шегінде барлық деңгейдегі іс-шараларда Басқарманың мүддесін білдіруге;</w:t>
      </w:r>
    </w:p>
    <w:bookmarkEnd w:id="40"/>
    <w:bookmarkStart w:name="z47" w:id="41"/>
    <w:p>
      <w:pPr>
        <w:spacing w:after="0"/>
        <w:ind w:left="0"/>
        <w:jc w:val="both"/>
      </w:pPr>
      <w:r>
        <w:rPr>
          <w:rFonts w:ascii="Times New Roman"/>
          <w:b w:val="false"/>
          <w:i w:val="false"/>
          <w:color w:val="000000"/>
          <w:sz w:val="28"/>
        </w:rPr>
        <w:t>
      Басқарманың жетекшілік ететін мәселелері бойынша ұсыныстарды басшылықтың қарауына енгізуге құқылы.</w:t>
      </w:r>
    </w:p>
    <w:bookmarkEnd w:id="41"/>
    <w:bookmarkStart w:name="z48" w:id="42"/>
    <w:p>
      <w:pPr>
        <w:spacing w:after="0"/>
        <w:ind w:left="0"/>
        <w:jc w:val="both"/>
      </w:pPr>
      <w:r>
        <w:rPr>
          <w:rFonts w:ascii="Times New Roman"/>
          <w:b w:val="false"/>
          <w:i w:val="false"/>
          <w:color w:val="000000"/>
          <w:sz w:val="28"/>
        </w:rPr>
        <w:t>
      2) міндеттері:</w:t>
      </w:r>
    </w:p>
    <w:bookmarkEnd w:id="42"/>
    <w:bookmarkStart w:name="z49" w:id="43"/>
    <w:p>
      <w:pPr>
        <w:spacing w:after="0"/>
        <w:ind w:left="0"/>
        <w:jc w:val="both"/>
      </w:pPr>
      <w:r>
        <w:rPr>
          <w:rFonts w:ascii="Times New Roman"/>
          <w:b w:val="false"/>
          <w:i w:val="false"/>
          <w:color w:val="000000"/>
          <w:sz w:val="28"/>
        </w:rPr>
        <w:t>
      заңды және негiзделген шешiмдер қабылдау;</w:t>
      </w:r>
    </w:p>
    <w:bookmarkEnd w:id="43"/>
    <w:bookmarkStart w:name="z50" w:id="44"/>
    <w:p>
      <w:pPr>
        <w:spacing w:after="0"/>
        <w:ind w:left="0"/>
        <w:jc w:val="both"/>
      </w:pPr>
      <w:r>
        <w:rPr>
          <w:rFonts w:ascii="Times New Roman"/>
          <w:b w:val="false"/>
          <w:i w:val="false"/>
          <w:color w:val="000000"/>
          <w:sz w:val="28"/>
        </w:rPr>
        <w:t>
      қабылданған шешiмдердiң орындалуын бақылауды қамтамасыз ету;</w:t>
      </w:r>
    </w:p>
    <w:bookmarkEnd w:id="44"/>
    <w:bookmarkStart w:name="z51" w:id="45"/>
    <w:p>
      <w:pPr>
        <w:spacing w:after="0"/>
        <w:ind w:left="0"/>
        <w:jc w:val="both"/>
      </w:pPr>
      <w:r>
        <w:rPr>
          <w:rFonts w:ascii="Times New Roman"/>
          <w:b w:val="false"/>
          <w:i w:val="false"/>
          <w:color w:val="000000"/>
          <w:sz w:val="28"/>
        </w:rPr>
        <w:t>
      жеке және заңды тұлғалардың Басқармаға жолдаған өтініштерін қарау, олардың орындалуын бақылау және оларға жауаптар беру;</w:t>
      </w:r>
    </w:p>
    <w:bookmarkEnd w:id="45"/>
    <w:bookmarkStart w:name="z52" w:id="46"/>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46"/>
    <w:bookmarkStart w:name="z53" w:id="47"/>
    <w:p>
      <w:pPr>
        <w:spacing w:after="0"/>
        <w:ind w:left="0"/>
        <w:jc w:val="both"/>
      </w:pPr>
      <w:r>
        <w:rPr>
          <w:rFonts w:ascii="Times New Roman"/>
          <w:b w:val="false"/>
          <w:i w:val="false"/>
          <w:color w:val="000000"/>
          <w:sz w:val="28"/>
        </w:rPr>
        <w:t>
      мемлекеттік қызмет көрсету сапасына бағалау жүргізу үшін мемлекеттік қызмет көрсету сапасын бағалау және мемлекеттік қызметтің көрсетілу сапасына бақылау жүргізу жөніндегі уәкілетті органға, ақпараттандыру саласындағы уәкілетті органға тиісті ақпарат беру;</w:t>
      </w:r>
    </w:p>
    <w:bookmarkEnd w:id="47"/>
    <w:bookmarkStart w:name="z54" w:id="48"/>
    <w:p>
      <w:pPr>
        <w:spacing w:after="0"/>
        <w:ind w:left="0"/>
        <w:jc w:val="both"/>
      </w:pPr>
      <w:r>
        <w:rPr>
          <w:rFonts w:ascii="Times New Roman"/>
          <w:b w:val="false"/>
          <w:i w:val="false"/>
          <w:color w:val="000000"/>
          <w:sz w:val="28"/>
        </w:rPr>
        <w:t>
      заңнамада белгіленген тәртіппен қоғамдық мониторинг жүргізетін үкіметтік емес құрылымдарға тиісті ақпарат беру;</w:t>
      </w:r>
    </w:p>
    <w:bookmarkEnd w:id="48"/>
    <w:bookmarkStart w:name="z55" w:id="49"/>
    <w:p>
      <w:pPr>
        <w:spacing w:after="0"/>
        <w:ind w:left="0"/>
        <w:jc w:val="both"/>
      </w:pPr>
      <w:r>
        <w:rPr>
          <w:rFonts w:ascii="Times New Roman"/>
          <w:b w:val="false"/>
          <w:i w:val="false"/>
          <w:color w:val="000000"/>
          <w:sz w:val="28"/>
        </w:rPr>
        <w:t>
      мемлекеттік қызметті тұтынушылардың шағымдары мен өтініштерін қарау.</w:t>
      </w:r>
    </w:p>
    <w:bookmarkEnd w:id="49"/>
    <w:bookmarkStart w:name="z56" w:id="50"/>
    <w:p>
      <w:pPr>
        <w:spacing w:after="0"/>
        <w:ind w:left="0"/>
        <w:jc w:val="both"/>
      </w:pPr>
      <w:r>
        <w:rPr>
          <w:rFonts w:ascii="Times New Roman"/>
          <w:b w:val="false"/>
          <w:i w:val="false"/>
          <w:color w:val="000000"/>
          <w:sz w:val="28"/>
        </w:rPr>
        <w:t>
      15. функциялары:</w:t>
      </w:r>
    </w:p>
    <w:bookmarkEnd w:id="50"/>
    <w:bookmarkStart w:name="z57" w:id="51"/>
    <w:p>
      <w:pPr>
        <w:spacing w:after="0"/>
        <w:ind w:left="0"/>
        <w:jc w:val="both"/>
      </w:pPr>
      <w:r>
        <w:rPr>
          <w:rFonts w:ascii="Times New Roman"/>
          <w:b w:val="false"/>
          <w:i w:val="false"/>
          <w:color w:val="000000"/>
          <w:sz w:val="28"/>
        </w:rPr>
        <w:t>
      1) "электрондық үкіметтің" ақпараттандыру объектілерін құрады және дамытады;</w:t>
      </w:r>
    </w:p>
    <w:bookmarkEnd w:id="51"/>
    <w:bookmarkStart w:name="z58" w:id="52"/>
    <w:p>
      <w:pPr>
        <w:spacing w:after="0"/>
        <w:ind w:left="0"/>
        <w:jc w:val="both"/>
      </w:pPr>
      <w:r>
        <w:rPr>
          <w:rFonts w:ascii="Times New Roman"/>
          <w:b w:val="false"/>
          <w:i w:val="false"/>
          <w:color w:val="000000"/>
          <w:sz w:val="28"/>
        </w:rPr>
        <w:t>
      2)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bookmarkEnd w:id="52"/>
    <w:bookmarkStart w:name="z59" w:id="53"/>
    <w:p>
      <w:pPr>
        <w:spacing w:after="0"/>
        <w:ind w:left="0"/>
        <w:jc w:val="both"/>
      </w:pPr>
      <w:r>
        <w:rPr>
          <w:rFonts w:ascii="Times New Roman"/>
          <w:b w:val="false"/>
          <w:i w:val="false"/>
          <w:color w:val="000000"/>
          <w:sz w:val="28"/>
        </w:rPr>
        <w:t>
      3) цифрлық сауаттылықты арттыру үшін жағдай жасайды;</w:t>
      </w:r>
    </w:p>
    <w:bookmarkEnd w:id="53"/>
    <w:bookmarkStart w:name="z60" w:id="54"/>
    <w:p>
      <w:pPr>
        <w:spacing w:after="0"/>
        <w:ind w:left="0"/>
        <w:jc w:val="both"/>
      </w:pPr>
      <w:r>
        <w:rPr>
          <w:rFonts w:ascii="Times New Roman"/>
          <w:b w:val="false"/>
          <w:i w:val="false"/>
          <w:color w:val="000000"/>
          <w:sz w:val="28"/>
        </w:rPr>
        <w:t>
      4) ақпараттық-коммуникациялық көрсетілетін қызметтерді сатып алады;</w:t>
      </w:r>
    </w:p>
    <w:bookmarkEnd w:id="54"/>
    <w:bookmarkStart w:name="z61" w:id="55"/>
    <w:p>
      <w:pPr>
        <w:spacing w:after="0"/>
        <w:ind w:left="0"/>
        <w:jc w:val="both"/>
      </w:pPr>
      <w:r>
        <w:rPr>
          <w:rFonts w:ascii="Times New Roman"/>
          <w:b w:val="false"/>
          <w:i w:val="false"/>
          <w:color w:val="000000"/>
          <w:sz w:val="28"/>
        </w:rPr>
        <w:t>
      5)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bookmarkEnd w:id="55"/>
    <w:bookmarkStart w:name="z62" w:id="56"/>
    <w:p>
      <w:pPr>
        <w:spacing w:after="0"/>
        <w:ind w:left="0"/>
        <w:jc w:val="both"/>
      </w:pPr>
      <w:r>
        <w:rPr>
          <w:rFonts w:ascii="Times New Roman"/>
          <w:b w:val="false"/>
          <w:i w:val="false"/>
          <w:color w:val="000000"/>
          <w:sz w:val="28"/>
        </w:rPr>
        <w:t>
      6) елді мекендерде интернет пен мобильді байланыстың қамтамасыз етілуі мен сапасы бойынша жұмыстарға талдау жүргізеді;</w:t>
      </w:r>
    </w:p>
    <w:bookmarkEnd w:id="56"/>
    <w:bookmarkStart w:name="z63" w:id="57"/>
    <w:p>
      <w:pPr>
        <w:spacing w:after="0"/>
        <w:ind w:left="0"/>
        <w:jc w:val="both"/>
      </w:pPr>
      <w:r>
        <w:rPr>
          <w:rFonts w:ascii="Times New Roman"/>
          <w:b w:val="false"/>
          <w:i w:val="false"/>
          <w:color w:val="000000"/>
          <w:sz w:val="28"/>
        </w:rPr>
        <w:t>
      7) ақпараттық-коммуникациялық технологиялар саласын дамыту үшін жағдай жасайды;</w:t>
      </w:r>
    </w:p>
    <w:bookmarkEnd w:id="57"/>
    <w:bookmarkStart w:name="z64" w:id="58"/>
    <w:p>
      <w:pPr>
        <w:spacing w:after="0"/>
        <w:ind w:left="0"/>
        <w:jc w:val="both"/>
      </w:pPr>
      <w:r>
        <w:rPr>
          <w:rFonts w:ascii="Times New Roman"/>
          <w:b w:val="false"/>
          <w:i w:val="false"/>
          <w:color w:val="000000"/>
          <w:sz w:val="28"/>
        </w:rPr>
        <w:t>
      8) облыстың жергілікті атқарушы органдары мен олардың ведомстволық бағыныстағы ұйымдарының ақпараттандыру саласындағы қызметін орталықтандырылған түрде жүргізеді;</w:t>
      </w:r>
    </w:p>
    <w:bookmarkEnd w:id="58"/>
    <w:bookmarkStart w:name="z65" w:id="59"/>
    <w:p>
      <w:pPr>
        <w:spacing w:after="0"/>
        <w:ind w:left="0"/>
        <w:jc w:val="both"/>
      </w:pPr>
      <w:r>
        <w:rPr>
          <w:rFonts w:ascii="Times New Roman"/>
          <w:b w:val="false"/>
          <w:i w:val="false"/>
          <w:color w:val="000000"/>
          <w:sz w:val="28"/>
        </w:rPr>
        <w:t>
      9) облыстың жергілікті атқарушы органдарының мемлекеттік органдардың аумақтық бөлімшелерімен, азаматтармен және мүдделі ұйымдармен ақпараттандыру мәселесі бойынша өзара іс-қимылын үйлестіреді, консультациялық және әдістемелік көмек көрсетеді;</w:t>
      </w:r>
    </w:p>
    <w:bookmarkEnd w:id="59"/>
    <w:bookmarkStart w:name="z66" w:id="60"/>
    <w:p>
      <w:pPr>
        <w:spacing w:after="0"/>
        <w:ind w:left="0"/>
        <w:jc w:val="both"/>
      </w:pPr>
      <w:r>
        <w:rPr>
          <w:rFonts w:ascii="Times New Roman"/>
          <w:b w:val="false"/>
          <w:i w:val="false"/>
          <w:color w:val="000000"/>
          <w:sz w:val="28"/>
        </w:rPr>
        <w:t>
      10) тиісті әкімшілік-аумақтық бірліктің аумағында мемлекеттік қызметтер көрсету сапасын арттыруды, оған қолжетімділікті қамтамасыз етеді;</w:t>
      </w:r>
    </w:p>
    <w:bookmarkEnd w:id="60"/>
    <w:bookmarkStart w:name="z67" w:id="61"/>
    <w:p>
      <w:pPr>
        <w:spacing w:after="0"/>
        <w:ind w:left="0"/>
        <w:jc w:val="both"/>
      </w:pPr>
      <w:r>
        <w:rPr>
          <w:rFonts w:ascii="Times New Roman"/>
          <w:b w:val="false"/>
          <w:i w:val="false"/>
          <w:color w:val="000000"/>
          <w:sz w:val="28"/>
        </w:rPr>
        <w:t>
      11) көрсетілетін қызметті алушылардың мемлекеттік қызметтер көрсету тәртібі туралы қолжетімді нысанда хабардар болуын қамтамасыз етеді;</w:t>
      </w:r>
    </w:p>
    <w:bookmarkEnd w:id="61"/>
    <w:bookmarkStart w:name="z68" w:id="62"/>
    <w:p>
      <w:pPr>
        <w:spacing w:after="0"/>
        <w:ind w:left="0"/>
        <w:jc w:val="both"/>
      </w:pPr>
      <w:r>
        <w:rPr>
          <w:rFonts w:ascii="Times New Roman"/>
          <w:b w:val="false"/>
          <w:i w:val="false"/>
          <w:color w:val="000000"/>
          <w:sz w:val="28"/>
        </w:rPr>
        <w:t>
      12) көрсетілетін қызметті алушылардың мемлекеттік қызметтер көрсету мәселелері бойынша өтініштерін қарайды;</w:t>
      </w:r>
    </w:p>
    <w:bookmarkEnd w:id="62"/>
    <w:bookmarkStart w:name="z69" w:id="63"/>
    <w:p>
      <w:pPr>
        <w:spacing w:after="0"/>
        <w:ind w:left="0"/>
        <w:jc w:val="both"/>
      </w:pPr>
      <w:r>
        <w:rPr>
          <w:rFonts w:ascii="Times New Roman"/>
          <w:b w:val="false"/>
          <w:i w:val="false"/>
          <w:color w:val="000000"/>
          <w:sz w:val="28"/>
        </w:rPr>
        <w:t>
      13)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63"/>
    <w:bookmarkStart w:name="z70" w:id="64"/>
    <w:p>
      <w:pPr>
        <w:spacing w:after="0"/>
        <w:ind w:left="0"/>
        <w:jc w:val="both"/>
      </w:pPr>
      <w:r>
        <w:rPr>
          <w:rFonts w:ascii="Times New Roman"/>
          <w:b w:val="false"/>
          <w:i w:val="false"/>
          <w:color w:val="000000"/>
          <w:sz w:val="28"/>
        </w:rPr>
        <w:t>
      14) мемлекеттік басқаруды цифрлық трансформациялау қағидаларына сәйкес мемлекеттік қызметтер көрсету реинжинирингін жүзеге асырады;</w:t>
      </w:r>
    </w:p>
    <w:bookmarkEnd w:id="64"/>
    <w:bookmarkStart w:name="z71" w:id="65"/>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65"/>
    <w:bookmarkStart w:name="z72" w:id="66"/>
    <w:p>
      <w:pPr>
        <w:spacing w:after="0"/>
        <w:ind w:left="0"/>
        <w:jc w:val="both"/>
      </w:pPr>
      <w:r>
        <w:rPr>
          <w:rFonts w:ascii="Times New Roman"/>
          <w:b w:val="false"/>
          <w:i w:val="false"/>
          <w:color w:val="000000"/>
          <w:sz w:val="28"/>
        </w:rPr>
        <w:t>
      16)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66"/>
    <w:bookmarkStart w:name="z73" w:id="67"/>
    <w:p>
      <w:pPr>
        <w:spacing w:after="0"/>
        <w:ind w:left="0"/>
        <w:jc w:val="both"/>
      </w:pPr>
      <w:r>
        <w:rPr>
          <w:rFonts w:ascii="Times New Roman"/>
          <w:b w:val="false"/>
          <w:i w:val="false"/>
          <w:color w:val="000000"/>
          <w:sz w:val="28"/>
        </w:rPr>
        <w:t>
      17) мемлекеттік қызметтер көрсету тәртібі туралы ақпаратты Бірыңғай байланыс орталығына береді;</w:t>
      </w:r>
    </w:p>
    <w:bookmarkEnd w:id="67"/>
    <w:bookmarkStart w:name="z74" w:id="68"/>
    <w:p>
      <w:pPr>
        <w:spacing w:after="0"/>
        <w:ind w:left="0"/>
        <w:jc w:val="both"/>
      </w:pPr>
      <w:r>
        <w:rPr>
          <w:rFonts w:ascii="Times New Roman"/>
          <w:b w:val="false"/>
          <w:i w:val="false"/>
          <w:color w:val="000000"/>
          <w:sz w:val="28"/>
        </w:rPr>
        <w:t>
      18)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68"/>
    <w:bookmarkStart w:name="z75" w:id="69"/>
    <w:p>
      <w:pPr>
        <w:spacing w:after="0"/>
        <w:ind w:left="0"/>
        <w:jc w:val="both"/>
      </w:pPr>
      <w:r>
        <w:rPr>
          <w:rFonts w:ascii="Times New Roman"/>
          <w:b w:val="false"/>
          <w:i w:val="false"/>
          <w:color w:val="000000"/>
          <w:sz w:val="28"/>
        </w:rPr>
        <w:t>
      19)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bookmarkEnd w:id="69"/>
    <w:bookmarkStart w:name="z76" w:id="70"/>
    <w:p>
      <w:pPr>
        <w:spacing w:after="0"/>
        <w:ind w:left="0"/>
        <w:jc w:val="both"/>
      </w:pPr>
      <w:r>
        <w:rPr>
          <w:rFonts w:ascii="Times New Roman"/>
          <w:b w:val="false"/>
          <w:i w:val="false"/>
          <w:color w:val="000000"/>
          <w:sz w:val="28"/>
        </w:rPr>
        <w:t>
      20)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bookmarkEnd w:id="70"/>
    <w:bookmarkStart w:name="z77" w:id="71"/>
    <w:p>
      <w:pPr>
        <w:spacing w:after="0"/>
        <w:ind w:left="0"/>
        <w:jc w:val="both"/>
      </w:pPr>
      <w:r>
        <w:rPr>
          <w:rFonts w:ascii="Times New Roman"/>
          <w:b w:val="false"/>
          <w:i w:val="false"/>
          <w:color w:val="000000"/>
          <w:sz w:val="28"/>
        </w:rPr>
        <w:t>
      21) байланыс операторлары көрсететін байланыс қызметтерінің сапасын мемлекеттік бақылауды жүзеге асырады;</w:t>
      </w:r>
    </w:p>
    <w:bookmarkEnd w:id="71"/>
    <w:bookmarkStart w:name="z78" w:id="72"/>
    <w:p>
      <w:pPr>
        <w:spacing w:after="0"/>
        <w:ind w:left="0"/>
        <w:jc w:val="both"/>
      </w:pPr>
      <w:r>
        <w:rPr>
          <w:rFonts w:ascii="Times New Roman"/>
          <w:b w:val="false"/>
          <w:i w:val="false"/>
          <w:color w:val="000000"/>
          <w:sz w:val="28"/>
        </w:rPr>
        <w:t>
      22)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bookmarkEnd w:id="72"/>
    <w:bookmarkStart w:name="z79" w:id="73"/>
    <w:p>
      <w:pPr>
        <w:spacing w:after="0"/>
        <w:ind w:left="0"/>
        <w:jc w:val="both"/>
      </w:pPr>
      <w:r>
        <w:rPr>
          <w:rFonts w:ascii="Times New Roman"/>
          <w:b w:val="false"/>
          <w:i w:val="false"/>
          <w:color w:val="000000"/>
          <w:sz w:val="28"/>
        </w:rPr>
        <w:t>
      23)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bookmarkEnd w:id="73"/>
    <w:bookmarkStart w:name="z80" w:id="74"/>
    <w:p>
      <w:pPr>
        <w:spacing w:after="0"/>
        <w:ind w:left="0"/>
        <w:jc w:val="both"/>
      </w:pPr>
      <w:r>
        <w:rPr>
          <w:rFonts w:ascii="Times New Roman"/>
          <w:b w:val="false"/>
          <w:i w:val="false"/>
          <w:color w:val="000000"/>
          <w:sz w:val="28"/>
        </w:rPr>
        <w:t>
      24)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bookmarkEnd w:id="74"/>
    <w:bookmarkStart w:name="z81" w:id="75"/>
    <w:p>
      <w:pPr>
        <w:spacing w:after="0"/>
        <w:ind w:left="0"/>
        <w:jc w:val="both"/>
      </w:pPr>
      <w:r>
        <w:rPr>
          <w:rFonts w:ascii="Times New Roman"/>
          <w:b w:val="false"/>
          <w:i w:val="false"/>
          <w:color w:val="000000"/>
          <w:sz w:val="28"/>
        </w:rPr>
        <w:t>
      25) субъектілердің құқықтарын қорғауды жетілдіруге бағытталған шараларды жүзеге асырады;</w:t>
      </w:r>
    </w:p>
    <w:bookmarkEnd w:id="75"/>
    <w:bookmarkStart w:name="z82" w:id="76"/>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76"/>
    <w:bookmarkStart w:name="z83" w:id="77"/>
    <w:p>
      <w:pPr>
        <w:spacing w:after="0"/>
        <w:ind w:left="0"/>
        <w:jc w:val="both"/>
      </w:pPr>
      <w:r>
        <w:rPr>
          <w:rFonts w:ascii="Times New Roman"/>
          <w:b w:val="false"/>
          <w:i w:val="false"/>
          <w:color w:val="000000"/>
          <w:sz w:val="28"/>
        </w:rPr>
        <w:t>
      27)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77"/>
    <w:bookmarkStart w:name="z84" w:id="78"/>
    <w:p>
      <w:pPr>
        <w:spacing w:after="0"/>
        <w:ind w:left="0"/>
        <w:jc w:val="both"/>
      </w:pPr>
      <w:r>
        <w:rPr>
          <w:rFonts w:ascii="Times New Roman"/>
          <w:b w:val="false"/>
          <w:i w:val="false"/>
          <w:color w:val="000000"/>
          <w:sz w:val="28"/>
        </w:rPr>
        <w:t>
      28)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End w:id="78"/>
    <w:bookmarkStart w:name="z85" w:id="79"/>
    <w:p>
      <w:pPr>
        <w:spacing w:after="0"/>
        <w:ind w:left="0"/>
        <w:jc w:val="both"/>
      </w:pPr>
      <w:r>
        <w:rPr>
          <w:rFonts w:ascii="Times New Roman"/>
          <w:b w:val="false"/>
          <w:i w:val="false"/>
          <w:color w:val="000000"/>
          <w:sz w:val="28"/>
        </w:rPr>
        <w:t>
      29) Қазақстан Республикасының заңнамасына сәйкес қала және аудан әкімдіктерінің , облыстық басқармалардың интернет – ресурстарында ақпаратты орналастыру мониторингін жүргізеді.</w:t>
      </w:r>
    </w:p>
    <w:bookmarkEnd w:id="79"/>
    <w:bookmarkStart w:name="z86" w:id="80"/>
    <w:p>
      <w:pPr>
        <w:spacing w:after="0"/>
        <w:ind w:left="0"/>
        <w:jc w:val="both"/>
      </w:pPr>
      <w:r>
        <w:rPr>
          <w:rFonts w:ascii="Times New Roman"/>
          <w:b w:val="false"/>
          <w:i w:val="false"/>
          <w:color w:val="000000"/>
          <w:sz w:val="28"/>
        </w:rPr>
        <w:t>
      30) "Ашық үкімет" порталында қала және аудан әкімдіктерінің , облыстық басқармалардың ашық деректерін өзектендіру жұмысын үйлестіреді.</w:t>
      </w:r>
    </w:p>
    <w:bookmarkEnd w:id="80"/>
    <w:bookmarkStart w:name="z87" w:id="81"/>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81"/>
    <w:bookmarkStart w:name="z88" w:id="8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2"/>
    <w:bookmarkStart w:name="z89" w:id="8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83"/>
    <w:bookmarkStart w:name="z90" w:id="84"/>
    <w:p>
      <w:pPr>
        <w:spacing w:after="0"/>
        <w:ind w:left="0"/>
        <w:jc w:val="both"/>
      </w:pPr>
      <w:r>
        <w:rPr>
          <w:rFonts w:ascii="Times New Roman"/>
          <w:b w:val="false"/>
          <w:i w:val="false"/>
          <w:color w:val="000000"/>
          <w:sz w:val="28"/>
        </w:rPr>
        <w:t>
      18. Басқарманың бірінші басшысының өкілеттіктері:</w:t>
      </w:r>
    </w:p>
    <w:bookmarkEnd w:id="84"/>
    <w:bookmarkStart w:name="z91" w:id="85"/>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85"/>
    <w:bookmarkStart w:name="z92" w:id="86"/>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ведомстволық бағынысты ұйымдардың басшыларын қызметке тағайындайды және қызметтен босатады;</w:t>
      </w:r>
    </w:p>
    <w:bookmarkEnd w:id="86"/>
    <w:bookmarkStart w:name="z93" w:id="87"/>
    <w:p>
      <w:pPr>
        <w:spacing w:after="0"/>
        <w:ind w:left="0"/>
        <w:jc w:val="both"/>
      </w:pPr>
      <w:r>
        <w:rPr>
          <w:rFonts w:ascii="Times New Roman"/>
          <w:b w:val="false"/>
          <w:i w:val="false"/>
          <w:color w:val="000000"/>
          <w:sz w:val="28"/>
        </w:rPr>
        <w:t>
      3) заңнамада белгіленген тәртіппен Басқарманың қызметкерлерін ынталандыруды жүзеге асырады, оларға тәртіптік жаза қолданады;</w:t>
      </w:r>
    </w:p>
    <w:bookmarkEnd w:id="87"/>
    <w:bookmarkStart w:name="z94" w:id="88"/>
    <w:p>
      <w:pPr>
        <w:spacing w:after="0"/>
        <w:ind w:left="0"/>
        <w:jc w:val="both"/>
      </w:pPr>
      <w:r>
        <w:rPr>
          <w:rFonts w:ascii="Times New Roman"/>
          <w:b w:val="false"/>
          <w:i w:val="false"/>
          <w:color w:val="000000"/>
          <w:sz w:val="28"/>
        </w:rPr>
        <w:t>
      4) өз құзыреті шегінде бұйрықтар шығарады, нұсқаулар береді, қызметтік құжаттарға қол қояды;</w:t>
      </w:r>
    </w:p>
    <w:bookmarkEnd w:id="88"/>
    <w:bookmarkStart w:name="z95" w:id="8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9"/>
    <w:bookmarkStart w:name="z96" w:id="9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қарым-қатынастарды Басқарманың атынан жасайды;</w:t>
      </w:r>
    </w:p>
    <w:bookmarkEnd w:id="90"/>
    <w:bookmarkStart w:name="z97" w:id="91"/>
    <w:p>
      <w:pPr>
        <w:spacing w:after="0"/>
        <w:ind w:left="0"/>
        <w:jc w:val="both"/>
      </w:pPr>
      <w:r>
        <w:rPr>
          <w:rFonts w:ascii="Times New Roman"/>
          <w:b w:val="false"/>
          <w:i w:val="false"/>
          <w:color w:val="000000"/>
          <w:sz w:val="28"/>
        </w:rPr>
        <w:t>
      7) Басқарманың құзырына кіретін мәселелер бойынша нормативтік құқықтық актілердің, бағдарламалардың және басқа да құжаттардың орындалу барысын бақылайды;</w:t>
      </w:r>
    </w:p>
    <w:bookmarkEnd w:id="91"/>
    <w:bookmarkStart w:name="z98" w:id="92"/>
    <w:p>
      <w:pPr>
        <w:spacing w:after="0"/>
        <w:ind w:left="0"/>
        <w:jc w:val="both"/>
      </w:pPr>
      <w:r>
        <w:rPr>
          <w:rFonts w:ascii="Times New Roman"/>
          <w:b w:val="false"/>
          <w:i w:val="false"/>
          <w:color w:val="000000"/>
          <w:sz w:val="28"/>
        </w:rPr>
        <w:t>
      8) белгіленген тәртіппен қаржы-экономикалық және шаруашылық қызмет мәселелерін шешеді, бюджеттік қаражаттардың тиімді және мақсатты атқарылуын бақылайды;</w:t>
      </w:r>
    </w:p>
    <w:bookmarkEnd w:id="92"/>
    <w:bookmarkStart w:name="z99" w:id="93"/>
    <w:p>
      <w:pPr>
        <w:spacing w:after="0"/>
        <w:ind w:left="0"/>
        <w:jc w:val="both"/>
      </w:pPr>
      <w:r>
        <w:rPr>
          <w:rFonts w:ascii="Times New Roman"/>
          <w:b w:val="false"/>
          <w:i w:val="false"/>
          <w:color w:val="000000"/>
          <w:sz w:val="28"/>
        </w:rPr>
        <w:t>
      9) Басқарманың құзырына кіретін мәселелер бойынша есеп материалдарын дайындау жұмыстарын бақылайды;</w:t>
      </w:r>
    </w:p>
    <w:bookmarkEnd w:id="93"/>
    <w:bookmarkStart w:name="z100" w:id="94"/>
    <w:p>
      <w:pPr>
        <w:spacing w:after="0"/>
        <w:ind w:left="0"/>
        <w:jc w:val="both"/>
      </w:pPr>
      <w:r>
        <w:rPr>
          <w:rFonts w:ascii="Times New Roman"/>
          <w:b w:val="false"/>
          <w:i w:val="false"/>
          <w:color w:val="000000"/>
          <w:sz w:val="28"/>
        </w:rPr>
        <w:t>
      10) сыбайлас жемқорлыққа қарсы іс-қимыл жөніндегі жұмыстарды жүргізеді және осы бағыттағы жұмысқа дербес жауап береді;</w:t>
      </w:r>
    </w:p>
    <w:bookmarkEnd w:id="94"/>
    <w:bookmarkStart w:name="z101" w:id="95"/>
    <w:p>
      <w:pPr>
        <w:spacing w:after="0"/>
        <w:ind w:left="0"/>
        <w:jc w:val="both"/>
      </w:pPr>
      <w:r>
        <w:rPr>
          <w:rFonts w:ascii="Times New Roman"/>
          <w:b w:val="false"/>
          <w:i w:val="false"/>
          <w:color w:val="000000"/>
          <w:sz w:val="28"/>
        </w:rPr>
        <w:t>
      11) гендерлік саясатты іске асыру мәселелері жөніндегі жұмыстарды жүргізеді және осы бағытта дербес жауапты болады.</w:t>
      </w:r>
    </w:p>
    <w:bookmarkEnd w:id="95"/>
    <w:bookmarkStart w:name="z102" w:id="9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6"/>
    <w:bookmarkStart w:name="z103" w:id="97"/>
    <w:p>
      <w:pPr>
        <w:spacing w:after="0"/>
        <w:ind w:left="0"/>
        <w:jc w:val="left"/>
      </w:pPr>
      <w:r>
        <w:rPr>
          <w:rFonts w:ascii="Times New Roman"/>
          <w:b/>
          <w:i w:val="false"/>
          <w:color w:val="000000"/>
        </w:rPr>
        <w:t xml:space="preserve"> 4. Басқарманың мүлкі</w:t>
      </w:r>
    </w:p>
    <w:bookmarkEnd w:id="97"/>
    <w:bookmarkStart w:name="z104" w:id="98"/>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98"/>
    <w:bookmarkStart w:name="z105" w:id="9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9"/>
    <w:bookmarkStart w:name="z106" w:id="100"/>
    <w:p>
      <w:pPr>
        <w:spacing w:after="0"/>
        <w:ind w:left="0"/>
        <w:jc w:val="both"/>
      </w:pPr>
      <w:r>
        <w:rPr>
          <w:rFonts w:ascii="Times New Roman"/>
          <w:b w:val="false"/>
          <w:i w:val="false"/>
          <w:color w:val="000000"/>
          <w:sz w:val="28"/>
        </w:rPr>
        <w:t>
      20. Басқармаға бекітілген мүлік облыстық коммуналдық меншікке жатады.</w:t>
      </w:r>
    </w:p>
    <w:bookmarkEnd w:id="100"/>
    <w:bookmarkStart w:name="z107" w:id="101"/>
    <w:p>
      <w:pPr>
        <w:spacing w:after="0"/>
        <w:ind w:left="0"/>
        <w:jc w:val="both"/>
      </w:pPr>
      <w:r>
        <w:rPr>
          <w:rFonts w:ascii="Times New Roman"/>
          <w:b w:val="false"/>
          <w:i w:val="false"/>
          <w:color w:val="000000"/>
          <w:sz w:val="28"/>
        </w:rPr>
        <w:t>
      21. Егер заңнамада өзгеше көзделмесе, Батыс Қазақстан облысының цифрлық технологиялар басқармасы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8" w:id="102"/>
    <w:p>
      <w:pPr>
        <w:spacing w:after="0"/>
        <w:ind w:left="0"/>
        <w:jc w:val="left"/>
      </w:pPr>
      <w:r>
        <w:rPr>
          <w:rFonts w:ascii="Times New Roman"/>
          <w:b/>
          <w:i w:val="false"/>
          <w:color w:val="000000"/>
        </w:rPr>
        <w:t xml:space="preserve"> 5. Басқарманы қайта ұйымдастыру және тарату</w:t>
      </w:r>
    </w:p>
    <w:bookmarkEnd w:id="102"/>
    <w:bookmarkStart w:name="z109" w:id="10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