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791d" w14:textId="9867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Марқакөл ауданының бюджеті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18 желтоқсандағы № 35/2-VIII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Марқакөл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p>
      <w:pPr>
        <w:spacing w:after="0"/>
        <w:ind w:left="0"/>
        <w:jc w:val="both"/>
      </w:pPr>
      <w:r>
        <w:rPr>
          <w:rFonts w:ascii="Times New Roman"/>
          <w:b w:val="false"/>
          <w:i w:val="false"/>
          <w:color w:val="000000"/>
          <w:sz w:val="28"/>
        </w:rPr>
        <w:t>
      1) кірістер – 5 257 579,0 мың теңге, соның ішінде:</w:t>
      </w:r>
    </w:p>
    <w:p>
      <w:pPr>
        <w:spacing w:after="0"/>
        <w:ind w:left="0"/>
        <w:jc w:val="both"/>
      </w:pPr>
      <w:r>
        <w:rPr>
          <w:rFonts w:ascii="Times New Roman"/>
          <w:b w:val="false"/>
          <w:i w:val="false"/>
          <w:color w:val="000000"/>
          <w:sz w:val="28"/>
        </w:rPr>
        <w:t>
      салықтық түсімдер – 4 968 050,0 мың теңге;</w:t>
      </w:r>
    </w:p>
    <w:p>
      <w:pPr>
        <w:spacing w:after="0"/>
        <w:ind w:left="0"/>
        <w:jc w:val="both"/>
      </w:pPr>
      <w:r>
        <w:rPr>
          <w:rFonts w:ascii="Times New Roman"/>
          <w:b w:val="false"/>
          <w:i w:val="false"/>
          <w:color w:val="000000"/>
          <w:sz w:val="28"/>
        </w:rPr>
        <w:t>
      салықтық емес түсімдер – 9 164,0 мың теңге;</w:t>
      </w:r>
    </w:p>
    <w:p>
      <w:pPr>
        <w:spacing w:after="0"/>
        <w:ind w:left="0"/>
        <w:jc w:val="both"/>
      </w:pPr>
      <w:r>
        <w:rPr>
          <w:rFonts w:ascii="Times New Roman"/>
          <w:b w:val="false"/>
          <w:i w:val="false"/>
          <w:color w:val="000000"/>
          <w:sz w:val="28"/>
        </w:rPr>
        <w:t>
      негізгі капиталды сатудан түскен түсімдер – 2 564,0 мың теңге;</w:t>
      </w:r>
    </w:p>
    <w:p>
      <w:pPr>
        <w:spacing w:after="0"/>
        <w:ind w:left="0"/>
        <w:jc w:val="both"/>
      </w:pPr>
      <w:r>
        <w:rPr>
          <w:rFonts w:ascii="Times New Roman"/>
          <w:b w:val="false"/>
          <w:i w:val="false"/>
          <w:color w:val="000000"/>
          <w:sz w:val="28"/>
        </w:rPr>
        <w:t>
      арнаулы түсімдер – 277 801,0 мың теңге;</w:t>
      </w:r>
    </w:p>
    <w:p>
      <w:pPr>
        <w:spacing w:after="0"/>
        <w:ind w:left="0"/>
        <w:jc w:val="both"/>
      </w:pPr>
      <w:r>
        <w:rPr>
          <w:rFonts w:ascii="Times New Roman"/>
          <w:b w:val="false"/>
          <w:i w:val="false"/>
          <w:color w:val="000000"/>
          <w:sz w:val="28"/>
        </w:rPr>
        <w:t>
      2) шығындар – 5 157 579,0 мың теңге;</w:t>
      </w:r>
    </w:p>
    <w:p>
      <w:pPr>
        <w:spacing w:after="0"/>
        <w:ind w:left="0"/>
        <w:jc w:val="both"/>
      </w:pPr>
      <w:r>
        <w:rPr>
          <w:rFonts w:ascii="Times New Roman"/>
          <w:b w:val="false"/>
          <w:i w:val="false"/>
          <w:color w:val="000000"/>
          <w:sz w:val="28"/>
        </w:rPr>
        <w:t>
      3) таза бюджеттік кредит беру – 141 021,0 мың теңге;</w:t>
      </w:r>
    </w:p>
    <w:p>
      <w:pPr>
        <w:spacing w:after="0"/>
        <w:ind w:left="0"/>
        <w:jc w:val="both"/>
      </w:pPr>
      <w:r>
        <w:rPr>
          <w:rFonts w:ascii="Times New Roman"/>
          <w:b w:val="false"/>
          <w:i w:val="false"/>
          <w:color w:val="000000"/>
          <w:sz w:val="28"/>
        </w:rPr>
        <w:t>
      бюджеттік кредиттер – 147 050,0 мың теңге;</w:t>
      </w:r>
    </w:p>
    <w:p>
      <w:pPr>
        <w:spacing w:after="0"/>
        <w:ind w:left="0"/>
        <w:jc w:val="both"/>
      </w:pPr>
      <w:r>
        <w:rPr>
          <w:rFonts w:ascii="Times New Roman"/>
          <w:b w:val="false"/>
          <w:i w:val="false"/>
          <w:color w:val="000000"/>
          <w:sz w:val="28"/>
        </w:rPr>
        <w:t>
      бюджеттік кредиттерді өтеу - 6 029,0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- 100 000,0 мың теңге;</w:t>
      </w:r>
    </w:p>
    <w:p>
      <w:pPr>
        <w:spacing w:after="0"/>
        <w:ind w:left="0"/>
        <w:jc w:val="both"/>
      </w:pPr>
      <w:r>
        <w:rPr>
          <w:rFonts w:ascii="Times New Roman"/>
          <w:b w:val="false"/>
          <w:i w:val="false"/>
          <w:color w:val="000000"/>
          <w:sz w:val="28"/>
        </w:rPr>
        <w:t>
      қаржы активтерін сатып алу - 100 000,0 мың теңге;</w:t>
      </w:r>
    </w:p>
    <w:p>
      <w:pPr>
        <w:spacing w:after="0"/>
        <w:ind w:left="0"/>
        <w:jc w:val="both"/>
      </w:pPr>
      <w:r>
        <w:rPr>
          <w:rFonts w:ascii="Times New Roman"/>
          <w:b w:val="false"/>
          <w:i w:val="false"/>
          <w:color w:val="000000"/>
          <w:sz w:val="28"/>
        </w:rPr>
        <w:t>
      5) бюджет тапшылығы (профицит) - - 141 021,0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–141 021,0 мың теңге:</w:t>
      </w:r>
    </w:p>
    <w:p>
      <w:pPr>
        <w:spacing w:after="0"/>
        <w:ind w:left="0"/>
        <w:jc w:val="both"/>
      </w:pPr>
      <w:r>
        <w:rPr>
          <w:rFonts w:ascii="Times New Roman"/>
          <w:b w:val="false"/>
          <w:i w:val="false"/>
          <w:color w:val="000000"/>
          <w:sz w:val="28"/>
        </w:rPr>
        <w:t>
      қарыздар түсімі – 147 050,0 мың теңге;</w:t>
      </w:r>
    </w:p>
    <w:p>
      <w:pPr>
        <w:spacing w:after="0"/>
        <w:ind w:left="0"/>
        <w:jc w:val="both"/>
      </w:pPr>
      <w:r>
        <w:rPr>
          <w:rFonts w:ascii="Times New Roman"/>
          <w:b w:val="false"/>
          <w:i w:val="false"/>
          <w:color w:val="000000"/>
          <w:sz w:val="28"/>
        </w:rPr>
        <w:t>
      қарыздарды өтеу – 6029,0мың теңге.</w:t>
      </w:r>
    </w:p>
    <w:p>
      <w:pPr>
        <w:spacing w:after="0"/>
        <w:ind w:left="0"/>
        <w:jc w:val="both"/>
      </w:pPr>
      <w:r>
        <w:rPr>
          <w:rFonts w:ascii="Times New Roman"/>
          <w:b w:val="false"/>
          <w:i w:val="false"/>
          <w:color w:val="000000"/>
          <w:sz w:val="28"/>
        </w:rPr>
        <w:t>
      бюджеттік қаражатының пайдаланатын қалдықтары – 0,0 мың теңге;</w:t>
      </w:r>
    </w:p>
    <w:p>
      <w:pPr>
        <w:spacing w:after="0"/>
        <w:ind w:left="0"/>
        <w:jc w:val="both"/>
      </w:pPr>
      <w:r>
        <w:rPr>
          <w:rFonts w:ascii="Times New Roman"/>
          <w:b w:val="false"/>
          <w:i w:val="false"/>
          <w:color w:val="000000"/>
          <w:sz w:val="28"/>
        </w:rPr>
        <w:t>
      бюджет қаражаты қалдықтары – 0,0 мың теңге.</w:t>
      </w:r>
    </w:p>
    <w:bookmarkStart w:name="z7" w:id="0"/>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Марқакөл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35/2-VІІI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35/2-VІІI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 35/2-VІІI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