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7bdd" w14:textId="9507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2025-2027 жылдарға арналған бюджеті туралы" Марқакөл ауданы мәслихатының 2024 жылғы 27 желтоқсанындағы № 19/2-VІII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4 желтоқсандағы № 34/2-VIII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желтоқсанындағы №19/2-VІII "Марқакөл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Марқакөл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мынандай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443 103,8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–15 000,0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428 103,8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463 483,9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- 20 380,1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20 380,1 мың теңге, оның ішінде: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20 380,1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20 380,1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428 103,8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ағымды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