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58ac" w14:textId="6da5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2025-2027 жылдарға арналған бюджеті туралы" Марқакөл ауданы мәслихатының 2024 жылғы 27 желтоқсанындағы № 19/2-VІII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11 қарашадағы № 31/2-VIII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желтоқсанындағы №19/2-VІII "Марқакөл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Марқакөл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мынандай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420 314,8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–15 000,0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405 314,8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440 694,9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- 20 380,1 мың теңге;  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20 380,1 мың теңге, оның ішінде: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20 380,1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20 380,1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405 314,8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ағымды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