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d6f9" w14:textId="405d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Марқакөл ауданы бойынша 2025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5 маусымдағы № 23/9-VIII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индустрия және инфрақұрылымдық даму министрінің міндетін атқарушы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2020 жылғы 30 наурыздағы № 166 (нормативтік құқықтық актілерді мемлекеттік тіркеу Тізілімінде №20284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Марқакөл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Марқакөл ауданы бойынша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36,6 теңге мөлшерінде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