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2df1" w14:textId="a5d2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 2025 жылғы 5 қаңтардағы № 9/92–VIII "2025-2027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7 қарашадағы № 16/178-VIII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Ново-Хайрузовка ауылдық округінің бюджеті туралы" Үлкен Нарын ауданы мәслихатының 2025 жылғы 5 қаңтардағы № 9/92–VIII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116899,0 мың теңге, оның iшiнде: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16755,0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415,0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  – 99729,0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118054,7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- 1155,7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1155,7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1155,7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№16/178-VIII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Ново-Хайрузовка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