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ba51" w14:textId="a61b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15 сәуірдегі № 11/125-VIII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Үлкен Нарын ауданы мәслихатының 2024 жылғы 24 желтоқсандағы № 9/80–VIІI "2025-2027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4 433 826,4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1 323 166,3 мың теңге;</w:t>
      </w:r>
    </w:p>
    <w:bookmarkEnd w:id="4"/>
    <w:bookmarkStart w:name="z13" w:id="5"/>
    <w:p>
      <w:pPr>
        <w:spacing w:after="0"/>
        <w:ind w:left="0"/>
        <w:jc w:val="both"/>
      </w:pPr>
      <w:r>
        <w:rPr>
          <w:rFonts w:ascii="Times New Roman"/>
          <w:b w:val="false"/>
          <w:i w:val="false"/>
          <w:color w:val="000000"/>
          <w:sz w:val="28"/>
        </w:rPr>
        <w:t>
      салықтық емес түсімдер – 500,0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3 110 160,1 мың теңге;</w:t>
      </w:r>
    </w:p>
    <w:bookmarkEnd w:id="7"/>
    <w:bookmarkStart w:name="z16" w:id="8"/>
    <w:p>
      <w:pPr>
        <w:spacing w:after="0"/>
        <w:ind w:left="0"/>
        <w:jc w:val="both"/>
      </w:pPr>
      <w:r>
        <w:rPr>
          <w:rFonts w:ascii="Times New Roman"/>
          <w:b w:val="false"/>
          <w:i w:val="false"/>
          <w:color w:val="000000"/>
          <w:sz w:val="28"/>
        </w:rPr>
        <w:t>
      2) шығындар – 4 723 744,3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161 212,0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161 212,0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- 451 129,9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451 129,9 мың теңге:</w:t>
      </w:r>
    </w:p>
    <w:bookmarkEnd w:id="16"/>
    <w:bookmarkStart w:name="z25" w:id="17"/>
    <w:p>
      <w:pPr>
        <w:spacing w:after="0"/>
        <w:ind w:left="0"/>
        <w:jc w:val="both"/>
      </w:pPr>
      <w:r>
        <w:rPr>
          <w:rFonts w:ascii="Times New Roman"/>
          <w:b w:val="false"/>
          <w:i w:val="false"/>
          <w:color w:val="000000"/>
          <w:sz w:val="28"/>
        </w:rPr>
        <w:t>
      қарыздар түсімі – 161 212,0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289 917,9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15 сәуірдегі </w:t>
            </w:r>
            <w:r>
              <w:br/>
            </w:r>
            <w:r>
              <w:rPr>
                <w:rFonts w:ascii="Times New Roman"/>
                <w:b w:val="false"/>
                <w:i w:val="false"/>
                <w:color w:val="000000"/>
                <w:sz w:val="20"/>
              </w:rPr>
              <w:t xml:space="preserve">№11/125-VIII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1-қосымша</w:t>
            </w:r>
          </w:p>
        </w:tc>
      </w:tr>
    </w:tbl>
    <w:bookmarkStart w:name="z33" w:id="22"/>
    <w:p>
      <w:pPr>
        <w:spacing w:after="0"/>
        <w:ind w:left="0"/>
        <w:jc w:val="left"/>
      </w:pPr>
      <w:r>
        <w:rPr>
          <w:rFonts w:ascii="Times New Roman"/>
          <w:b/>
          <w:i w:val="false"/>
          <w:color w:val="000000"/>
        </w:rPr>
        <w:t xml:space="preserve"> 2025 жылға арналған Үлкен Нарын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4433826,4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15 сәуірдегі </w:t>
            </w:r>
            <w:r>
              <w:br/>
            </w:r>
            <w:r>
              <w:rPr>
                <w:rFonts w:ascii="Times New Roman"/>
                <w:b w:val="false"/>
                <w:i w:val="false"/>
                <w:color w:val="000000"/>
                <w:sz w:val="20"/>
              </w:rPr>
              <w:t xml:space="preserve">№11/125-VIII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4-қосымша</w:t>
            </w:r>
          </w:p>
        </w:tc>
      </w:tr>
    </w:tbl>
    <w:bookmarkStart w:name="z36" w:id="23"/>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15 сәуірдегі </w:t>
            </w:r>
            <w:r>
              <w:br/>
            </w:r>
            <w:r>
              <w:rPr>
                <w:rFonts w:ascii="Times New Roman"/>
                <w:b w:val="false"/>
                <w:i w:val="false"/>
                <w:color w:val="000000"/>
                <w:sz w:val="20"/>
              </w:rPr>
              <w:t xml:space="preserve">№11/125-VIII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5-қосымша</w:t>
            </w:r>
          </w:p>
        </w:tc>
      </w:tr>
    </w:tbl>
    <w:bookmarkStart w:name="z39" w:id="24"/>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15 сәуірдегі </w:t>
            </w:r>
            <w:r>
              <w:br/>
            </w:r>
            <w:r>
              <w:rPr>
                <w:rFonts w:ascii="Times New Roman"/>
                <w:b w:val="false"/>
                <w:i w:val="false"/>
                <w:color w:val="000000"/>
                <w:sz w:val="20"/>
              </w:rPr>
              <w:t xml:space="preserve">№11/125-VIII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6-қосымша</w:t>
            </w:r>
          </w:p>
        </w:tc>
      </w:tr>
    </w:tbl>
    <w:bookmarkStart w:name="z42" w:id="25"/>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15 сәуірдегі </w:t>
            </w:r>
            <w:r>
              <w:br/>
            </w:r>
            <w:r>
              <w:rPr>
                <w:rFonts w:ascii="Times New Roman"/>
                <w:b w:val="false"/>
                <w:i w:val="false"/>
                <w:color w:val="000000"/>
                <w:sz w:val="20"/>
              </w:rPr>
              <w:t xml:space="preserve">№11/125-VIII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7-қосымша</w:t>
            </w:r>
          </w:p>
        </w:tc>
      </w:tr>
    </w:tbl>
    <w:bookmarkStart w:name="z45"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