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d280" w14:textId="8e6d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2024 жылғы 27 желтоқсандағы №25/2-VIII "2025-2027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2025 жылғы 26 қарашадағы № 41/2-VIII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Шемонаиха аудандық мәслихаты ШЕШІМ ҚАБЫЛДАДЫ: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2024 жылғы 27 желтоқсандағы №25/2-VIII "2025-2027 жылдарға арналған Шемонаиха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бекiтiлсiн: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8 780 737,0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5 835 978,0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23 220,0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136 705,0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2 784 834,0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9 058 233,1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9 115,0 мың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43 486,0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34 371,0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-286 611,1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286 611,1 мың теңге, оның ішінде: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243 937,0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34 371,0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77 045,1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№41/2 –VIIIшешіміне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25/2 -VIII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8 780 737,0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5 835 978,0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2 632 545,0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2 193 769,0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1 627 189,0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1 619 589,0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2 784 834,0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122 705,1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2 662 128,9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9 058 233,1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953 395,3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263 304,5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1 313 434,2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439 617,9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960 899,4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885 847,4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787 313,4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131 032,4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2 615 509,8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2 135 462,9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286 611,1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