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6120" w14:textId="ab56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2023 жылғы 25 сәуірдегі № 2/5-VIII "Шемонаиха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2025 жылғы 25 қыркүйектегі № 38/7-VIII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аудандық мәслихатының 2023 жылғы 25 сәуірдегі № 2/5-VIII"Шемонаиха аудандық мәслихатының аппараты" мемлекеттік мекемесінің "Б" корпусы мемлекеттікәкімшілік қызметшілерінің қызметінбағалаудың әдістемесін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