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02070" w14:textId="12020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"Шыбынды-Gold" жауапкершілігі шектеулі серіктестігіне қауымдық сервитут белгілеу туралы</w:t>
      </w:r>
    </w:p>
    <w:p>
      <w:pPr>
        <w:spacing w:after="0"/>
        <w:ind w:left="0"/>
        <w:jc w:val="both"/>
      </w:pPr>
      <w:r>
        <w:rPr>
          <w:rFonts w:ascii="Times New Roman"/>
          <w:b w:val="false"/>
          <w:i w:val="false"/>
          <w:color w:val="000000"/>
          <w:sz w:val="28"/>
        </w:rPr>
        <w:t>Шығыс Қазақстан облысы Ұлан ауданы әкімдігінің 2025 жылғы 26 қыркүйектегі № 449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71-1 бабына</w:t>
      </w:r>
      <w:r>
        <w:rPr>
          <w:rFonts w:ascii="Times New Roman"/>
          <w:b w:val="false"/>
          <w:i w:val="false"/>
          <w:color w:val="000000"/>
          <w:sz w:val="28"/>
        </w:rPr>
        <w:t xml:space="preserve"> сәйкес,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10) тармақшасына сәйкес, "Шыбынды-Gold" жауапкершілігі шектеулі серіктестігі директорының 2025 жылғы 9 қарашадағы өтініші негізінде, Ұлан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"Шыбынды-Gold" жауапкершілігі шектеулі серіктестігіне 2029 жылғы 18 мамырға дейінгі мерзімге пайдалы қатты қазбаларды барлау жөніндегі операцияларды жүргізу үшін, жер учаскесін меншік иелері мен пайдаланушылардан алып қоймай, жалпы алаңы 120,6 гектар жер қорының есеп кварталы 05-079-020, жалпы алаңы 29,2 гектар жер қорының есеп кварталы 05-079-036 жеріне қауымдық сервитут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"Шыбынды-Gold" жауапкершілігі шектеулі серіктестігі заңнамаға сәйкес, жер пайдаланушылармен жеке сервитутты белгілеу туралы шарттарда бекітілген, жерді рекультивациялау жөніндегі міндеттерді және өзге де шарттарды, жұмыстарды жүргізу мерзімі мен орнын анықтасын.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"Ұлан ауданының жер қатынастары бөлімі" мемлекеттік мекемесі: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қаулы Қазақстан Республикасы нормативтік құқықтық актілерінің Эталондық бақылау банкіне ресми жариялауға жіберілсін;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қаулы ресми жарияланғаннан кейін Ұлан ауданы әкімдігінің интернет-ресурсында орналастырылсын.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Осы қаулының орындалуын бақылау аудан әкімінің орынбасары Р. Садуакасовқа жүктелсін.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Осы қаулы алғашқы ресми жарияланған күннен кейін он күнтізбелік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Ұлан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Бекбосынов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