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7f2a" w14:textId="3d17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25/5-VIII "2025-2027 жылдарға арналған Тарбағатай ауданы Жетіарал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25 қарашадағы № 34/4-VIII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Шығыс Қазақстан облысы Тарбағатай аудандық мәслихатының 2024 жылғы 27 желтоқсандағы № 25/5-VIII "2025-2027 жылдарға арналған Тарбағатай ауданы Жетіарал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№205751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Тарбағатай ауданы Жетіарал ауылдық округінің бюджетіне туралы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104 613,1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4 929,0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286,0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–99 398,1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104 676,0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- 63,0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63,0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63,0 мың теңге;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Жетіарал ауылдық округ бюджетіне аудандық бюджеттен – 52 700,1 мың теңге көлемінде нысаналы трансферттер көзделгені ескерілсін.";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34/4-VІІІ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Жетіарал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