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8f93" w14:textId="4818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25/6-VІІІ "2025-2027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30 маусымдағы № 30/9-VIII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25/6-VIII "2025-2027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205913 болып тіркелген)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191 834,0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13 565,0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178 269,0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192 462,2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-628,2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628,2мың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628,2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