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d609" w14:textId="fdb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25 желтоқсандағы № 24/2-VIII "Тарбағатай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30 маусымдағы № 30/6-VIII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25 желтоқсандағы №24/2-VIII "Тарбағатай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6 567 231,1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2 199 749,3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23 949,5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4 340 532,3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6 839 550,1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155 004,0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200 532,0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45 528,0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-427 323,0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427 323,0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234 635,0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45 528,0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238 216,0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30/6-VІІІ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Тарбағатай ауданының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