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a12c" w14:textId="9b2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25/4-VIII "2025-2027 жылдарға арналған Тарбағатай ауданының Жаңаауыл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12 мамырдағы № 29/4-VIII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25/4-VIII "2025-2027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205731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Жаңаауыл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81 224,0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73 897,0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82 000,3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-776,3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776,3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776,3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Жаңаауыл ауылдық округ бюджетіне аудандық бюджеттен – 28 850,0 мың теңге көлемінде нысаналы трансферттер көзделгені ескерілсін."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қосымшасымен толықтырылсын: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776,3 мың теңге бюджет қаражатының бос қалдықтарының пайдалануы осы шешімнің 4-қосымшасына сәйкес бөлінсін.";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аталған шешім 4-қосымшасымен толықтырылсын.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"12"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"12"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