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87e" w14:textId="2297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аумағында бөлшек салықтың арнаулы салық режимін қолдану кезінде салық ставкасының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39/15-VIII шешімі. Күші жойылды - Шығыс Қазақстан облысы Күршім аудандық мәслихатының 2025 жылғы 28 қарашадағы № 45/2-VIII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