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8057" w14:textId="5b38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"Маралды ауылдық округінің 2025-2027 жылдарға арналған бюджеті туралы" Күршім аудандық мәслихатының 2024 жылғы 25 желтоқсандағы № 32/7-VІII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28 қарашадағы № 46/7-VIII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1.Күршім аудандық мәслихатының 2024 жылғы 25 желтоқсандағы № 32/7-VІII "Маралды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Күршім ауданы Маралды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- 89255,0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- 8484,0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- 80771,0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- 90018,0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- 0,0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- 763,0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- 763,0 мың теңге, оның ішінде: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- 0,0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пайдаланатын қалдықтары - 763,0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 қалдықтары - 763,0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46/7-VIІI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32/7-VІII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62458,0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