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49dd" w14:textId="c9a4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13 мамырдағы № 38/3-VIII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(1 есептік бірлікке)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үйлер иелігі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үйлер иелігі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интернаттар,және басқа да осындай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 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