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8d0" w14:textId="0c41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Белқарағай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23 желтоқсандағы № 34/368-VIII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73-1,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2025 жылғы 18 желтоқсандағы №33/358-VIII "Катонқарағай ауданының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144310,0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11533,0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52101,0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-2645,0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2645,0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36/398-VIII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№34/-368-VIII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36/398-VIII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бюджеттен ағымдығы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№34/-368-VIII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№34/-368-VIII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