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ec4d" w14:textId="81ce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25 қарашадағы № 34/2-VIII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15) тармақшасына сәйкес,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Алтай ауданында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 мөлшерлемесінің мөлшері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"Алтай ауданының мәслихат аппараты" мемлекеттік мекемесі Қазақстан Республикасының заңнамасында белгіленген тәртіппен осы шешімді Алтай ауданының мәслихатының интернет-ресурсында орналастырылуын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