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0198" w14:textId="1a60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Алтай ауданының аудандық бюджеті туралы" Алтай ауданының мәслихатының 2024 жылғы 25 желтоқсандағы № 24/2-VIII шешіміне өзгерістер енгізу туралы</w:t>
      </w:r>
    </w:p>
    <w:p>
      <w:pPr>
        <w:spacing w:after="0"/>
        <w:ind w:left="0"/>
        <w:jc w:val="both"/>
      </w:pPr>
      <w:r>
        <w:rPr>
          <w:rFonts w:ascii="Times New Roman"/>
          <w:b w:val="false"/>
          <w:i w:val="false"/>
          <w:color w:val="000000"/>
          <w:sz w:val="28"/>
        </w:rPr>
        <w:t>Шығыс Қазақстан облысы Алтай ауданы мәслихатының 2025 жылғы 28 ақпандағы № 25/2-VIII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Алтай ауданының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Алтай ауданының аудандық бюджеті туралы" Алтай ауданының мәслихатының 2024 жылғы 25 желтоқсандағы № 24/2- VIII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2025 жылға келесі көлемдерде бекітілсін:</w:t>
      </w:r>
    </w:p>
    <w:bookmarkStart w:name="z11" w:id="1"/>
    <w:p>
      <w:pPr>
        <w:spacing w:after="0"/>
        <w:ind w:left="0"/>
        <w:jc w:val="both"/>
      </w:pPr>
      <w:r>
        <w:rPr>
          <w:rFonts w:ascii="Times New Roman"/>
          <w:b w:val="false"/>
          <w:i w:val="false"/>
          <w:color w:val="000000"/>
          <w:sz w:val="28"/>
        </w:rPr>
        <w:t>
      1)кірістер – 12154643,0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9971708,0 мың теңге;</w:t>
      </w:r>
    </w:p>
    <w:bookmarkEnd w:id="2"/>
    <w:bookmarkStart w:name="z13" w:id="3"/>
    <w:p>
      <w:pPr>
        <w:spacing w:after="0"/>
        <w:ind w:left="0"/>
        <w:jc w:val="both"/>
      </w:pPr>
      <w:r>
        <w:rPr>
          <w:rFonts w:ascii="Times New Roman"/>
          <w:b w:val="false"/>
          <w:i w:val="false"/>
          <w:color w:val="000000"/>
          <w:sz w:val="28"/>
        </w:rPr>
        <w:t>
      салықтық емес түсімдер – 20395,0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түсімі – 2162540,0 мың теңге;</w:t>
      </w:r>
    </w:p>
    <w:bookmarkEnd w:id="5"/>
    <w:bookmarkStart w:name="z16" w:id="6"/>
    <w:p>
      <w:pPr>
        <w:spacing w:after="0"/>
        <w:ind w:left="0"/>
        <w:jc w:val="both"/>
      </w:pPr>
      <w:r>
        <w:rPr>
          <w:rFonts w:ascii="Times New Roman"/>
          <w:b w:val="false"/>
          <w:i w:val="false"/>
          <w:color w:val="000000"/>
          <w:sz w:val="28"/>
        </w:rPr>
        <w:t>
      2)шығындар – 12157276,0 мың теңге;</w:t>
      </w:r>
    </w:p>
    <w:bookmarkEnd w:id="6"/>
    <w:bookmarkStart w:name="z17" w:id="7"/>
    <w:p>
      <w:pPr>
        <w:spacing w:after="0"/>
        <w:ind w:left="0"/>
        <w:jc w:val="both"/>
      </w:pPr>
      <w:r>
        <w:rPr>
          <w:rFonts w:ascii="Times New Roman"/>
          <w:b w:val="false"/>
          <w:i w:val="false"/>
          <w:color w:val="000000"/>
          <w:sz w:val="28"/>
        </w:rPr>
        <w:t>
      3)таза бюджеттік кредиттеу – -1020,0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23592,0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24612,0 мың теңге;</w:t>
      </w:r>
    </w:p>
    <w:bookmarkEnd w:id="9"/>
    <w:bookmarkStart w:name="z20" w:id="10"/>
    <w:p>
      <w:pPr>
        <w:spacing w:after="0"/>
        <w:ind w:left="0"/>
        <w:jc w:val="both"/>
      </w:pPr>
      <w:r>
        <w:rPr>
          <w:rFonts w:ascii="Times New Roman"/>
          <w:b w:val="false"/>
          <w:i w:val="false"/>
          <w:color w:val="000000"/>
          <w:sz w:val="28"/>
        </w:rPr>
        <w:t>
      4)қаржы активтерімен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 активтерін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5)бюджет тапшылығы (профициті) – -1613,0 мың теңге;</w:t>
      </w:r>
    </w:p>
    <w:bookmarkEnd w:id="13"/>
    <w:bookmarkStart w:name="z24" w:id="14"/>
    <w:p>
      <w:pPr>
        <w:spacing w:after="0"/>
        <w:ind w:left="0"/>
        <w:jc w:val="both"/>
      </w:pPr>
      <w:r>
        <w:rPr>
          <w:rFonts w:ascii="Times New Roman"/>
          <w:b w:val="false"/>
          <w:i w:val="false"/>
          <w:color w:val="000000"/>
          <w:sz w:val="28"/>
        </w:rPr>
        <w:t>
      5-1) бюджеттің мұнайға қатысты емес тапшылығы (профициті) – 0,0 мың теңге;</w:t>
      </w:r>
    </w:p>
    <w:bookmarkEnd w:id="14"/>
    <w:bookmarkStart w:name="z25" w:id="15"/>
    <w:p>
      <w:pPr>
        <w:spacing w:after="0"/>
        <w:ind w:left="0"/>
        <w:jc w:val="both"/>
      </w:pPr>
      <w:r>
        <w:rPr>
          <w:rFonts w:ascii="Times New Roman"/>
          <w:b w:val="false"/>
          <w:i w:val="false"/>
          <w:color w:val="000000"/>
          <w:sz w:val="28"/>
        </w:rPr>
        <w:t>
      6)бюджет тапшылығын қаржыландыру (профицитін пайдалану) – 1613,0 мың теңге, соның ішінде:</w:t>
      </w:r>
    </w:p>
    <w:bookmarkEnd w:id="15"/>
    <w:bookmarkStart w:name="z26" w:id="16"/>
    <w:p>
      <w:pPr>
        <w:spacing w:after="0"/>
        <w:ind w:left="0"/>
        <w:jc w:val="both"/>
      </w:pPr>
      <w:r>
        <w:rPr>
          <w:rFonts w:ascii="Times New Roman"/>
          <w:b w:val="false"/>
          <w:i w:val="false"/>
          <w:color w:val="000000"/>
          <w:sz w:val="28"/>
        </w:rPr>
        <w:t>
      қарыздар түсімі – 23592,0 мың теңге;</w:t>
      </w:r>
    </w:p>
    <w:bookmarkEnd w:id="16"/>
    <w:bookmarkStart w:name="z27" w:id="17"/>
    <w:p>
      <w:pPr>
        <w:spacing w:after="0"/>
        <w:ind w:left="0"/>
        <w:jc w:val="both"/>
      </w:pPr>
      <w:r>
        <w:rPr>
          <w:rFonts w:ascii="Times New Roman"/>
          <w:b w:val="false"/>
          <w:i w:val="false"/>
          <w:color w:val="000000"/>
          <w:sz w:val="28"/>
        </w:rPr>
        <w:t>
      қарыздарды өтеу – 24612,0 мың теңге;</w:t>
      </w:r>
    </w:p>
    <w:bookmarkEnd w:id="17"/>
    <w:bookmarkStart w:name="z28" w:id="18"/>
    <w:p>
      <w:pPr>
        <w:spacing w:after="0"/>
        <w:ind w:left="0"/>
        <w:jc w:val="both"/>
      </w:pPr>
      <w:r>
        <w:rPr>
          <w:rFonts w:ascii="Times New Roman"/>
          <w:b w:val="false"/>
          <w:i w:val="false"/>
          <w:color w:val="000000"/>
          <w:sz w:val="28"/>
        </w:rPr>
        <w:t>
      бюджет қаражатының пайдаланылатын қалдықтары – 2633,0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0" w:id="19"/>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2025 жылғы 28 ақпандағы </w:t>
            </w:r>
            <w:r>
              <w:br/>
            </w:r>
            <w:r>
              <w:rPr>
                <w:rFonts w:ascii="Times New Roman"/>
                <w:b w:val="false"/>
                <w:i w:val="false"/>
                <w:color w:val="000000"/>
                <w:sz w:val="20"/>
              </w:rPr>
              <w:t xml:space="preserve">№ 25/2-VIII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24/2-VIII шешіміне </w:t>
            </w:r>
            <w:r>
              <w:br/>
            </w:r>
            <w:r>
              <w:rPr>
                <w:rFonts w:ascii="Times New Roman"/>
                <w:b w:val="false"/>
                <w:i w:val="false"/>
                <w:color w:val="000000"/>
                <w:sz w:val="20"/>
              </w:rPr>
              <w:t>1- қосымша</w:t>
            </w:r>
          </w:p>
        </w:tc>
      </w:tr>
    </w:tbl>
    <w:bookmarkStart w:name="z34"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637737,0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2032474,0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