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940b" w14:textId="4a19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ауданы бойынша 2025 жылға арналған кондоминиум объектісін басқаруға және кондоминиумның ортақ мүлкін күтіп-ұстауға жұмсалатын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2025 жылғы 27 мамырдағы № 35/1-VIII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 - ұстауға арналған шығыстардың ең төмен мөлшерін есептеу әдістемесін бекіту туралы" Қазақстан Республикасы Индустрия және инфрақұрылымдық даму министрінің міндетін атқарушының 2020 жылғы 30 наурыздағы № 166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№20284 болып тіркелген) сәйкес Зайсан аудандық мәслихатыШЕШІМ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Зайсан ауданы бойынша 2025 жылға арналған кондоминиум объектісін басқаруға және кондоминиум объектісінің ортақ мүлкін күтіп - ұстауға арналған шығыстардың ең төмен мөлшері 1 (бір) шаршы метр үшін ай сайын 45,43 теңге сомасында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