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ed58" w14:textId="388e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 үшін ұйымдардың тізбесін бекіту және қоғамдық жұмыстардың түрлерін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2025 жылғы 20 наурыздағы № 110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12-10) тармақшасына, Қазақстан Республикасының Ішкі істер министрінің 2017 жылғы 2 маусымдағы № 386 "Жазаның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 бойынша жазаны орындау шеңберінде орындалатын қоғамдық жұмыстарға тарту түріндегі жазаны өтеу үшін ұйымдардың тізбесі және қоғамдық жұмыстардың түрлері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"20"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_№ 110_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сотталғандардың жазасын орындау үшін қоғамдық жұмыстардың түрлері мен объектілерінің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кенті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"Верхберезовский ауылы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"Краснояр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"Быструха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"Тархан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абаттандыру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