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b367" w14:textId="dc7b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28 қарашадағы № 32/5-VIII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Риддер қалалық мәслихатының 2024 жылғы 10 қантардағы №11/16-VIII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актілерді мемлекеттік тіркеу тізілімінде №8952-16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xml:space="preserve">№32/5-VIII шешіміне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Риддер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8" w:id="11"/>
    <w:p>
      <w:pPr>
        <w:spacing w:after="0"/>
        <w:ind w:left="0"/>
        <w:jc w:val="both"/>
      </w:pPr>
      <w:r>
        <w:rPr>
          <w:rFonts w:ascii="Times New Roman"/>
          <w:b w:val="false"/>
          <w:i w:val="false"/>
          <w:color w:val="000000"/>
          <w:sz w:val="28"/>
        </w:rPr>
        <w:t>
      4) әлеуметтік көмек - Риддер қаласының жергілікті атқарушы органымен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5) әлеуметтік көмек көрсету жөніндегі уәкілетті орган – "Риддер қаласының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ең төменгі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3"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Риддер қаласы әкімінің шешімімен құрылатын арнаулы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6"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7" w:id="20"/>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көзделген тәртіппен көрсетіледі.</w:t>
      </w:r>
    </w:p>
    <w:bookmarkEnd w:id="20"/>
    <w:bookmarkStart w:name="z28" w:id="21"/>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1"/>
    <w:bookmarkStart w:name="z29" w:id="22"/>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Қағидалар</w:t>
      </w:r>
      <w:r>
        <w:rPr>
          <w:rFonts w:ascii="Times New Roman"/>
          <w:b w:val="false"/>
          <w:i w:val="false"/>
          <w:color w:val="000000"/>
          <w:sz w:val="28"/>
        </w:rPr>
        <w:t xml:space="preserve"> Риддер қаласының аумағында тұрақты тұрғылықты жері бойынша тіркелген тұлғаларға қолданылады.</w:t>
      </w:r>
    </w:p>
    <w:bookmarkEnd w:id="22"/>
    <w:bookmarkStart w:name="z30" w:id="23"/>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 бекітетін ережелердің негізінде жүзеге асырады.</w:t>
      </w:r>
    </w:p>
    <w:bookmarkEnd w:id="23"/>
    <w:bookmarkStart w:name="z31" w:id="24"/>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24"/>
    <w:bookmarkStart w:name="z32" w:id="25"/>
    <w:p>
      <w:pPr>
        <w:spacing w:after="0"/>
        <w:ind w:left="0"/>
        <w:jc w:val="both"/>
      </w:pPr>
      <w:r>
        <w:rPr>
          <w:rFonts w:ascii="Times New Roman"/>
          <w:b w:val="false"/>
          <w:i w:val="false"/>
          <w:color w:val="000000"/>
          <w:sz w:val="28"/>
        </w:rPr>
        <w:t>
      7. Мереке күндері мен атаулы күндерге орай әлеуметтік көмек мезгіл-мезгіл (жылына 1 рет) ақшалай төлемдер түрінде азаматтардың мынадай санаттарына көрсетіледі:</w:t>
      </w:r>
    </w:p>
    <w:bookmarkEnd w:id="25"/>
    <w:bookmarkStart w:name="z33"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4" w:id="27"/>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7"/>
    <w:bookmarkStart w:name="z35"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bookmarkEnd w:id="28"/>
    <w:bookmarkStart w:name="z36" w:id="2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29"/>
    <w:bookmarkStart w:name="z37"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150 000 (жүз елу мың) теңге мөлшерінде;</w:t>
      </w:r>
    </w:p>
    <w:bookmarkEnd w:id="30"/>
    <w:bookmarkStart w:name="z38" w:id="3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150 000 (жүз елу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150 000 (жүз елу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33"/>
    <w:bookmarkStart w:name="z41" w:id="34"/>
    <w:p>
      <w:pPr>
        <w:spacing w:after="0"/>
        <w:ind w:left="0"/>
        <w:jc w:val="both"/>
      </w:pPr>
      <w:r>
        <w:rPr>
          <w:rFonts w:ascii="Times New Roman"/>
          <w:b w:val="false"/>
          <w:i w:val="false"/>
          <w:color w:val="000000"/>
          <w:sz w:val="28"/>
        </w:rPr>
        <w:t>
      2) 8 наурыз – Халықаралық әйелдер күні:</w:t>
      </w:r>
    </w:p>
    <w:bookmarkEnd w:id="34"/>
    <w:bookmarkStart w:name="z42" w:id="3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35"/>
    <w:bookmarkStart w:name="z43" w:id="36"/>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36"/>
    <w:bookmarkStart w:name="z44" w:id="37"/>
    <w:p>
      <w:pPr>
        <w:spacing w:after="0"/>
        <w:ind w:left="0"/>
        <w:jc w:val="both"/>
      </w:pPr>
      <w:r>
        <w:rPr>
          <w:rFonts w:ascii="Times New Roman"/>
          <w:b w:val="false"/>
          <w:i w:val="false"/>
          <w:color w:val="000000"/>
          <w:sz w:val="28"/>
        </w:rPr>
        <w:t>
      3) 1 мамыр – Қазақстан халқының бірлігі мерекесі:</w:t>
      </w:r>
    </w:p>
    <w:bookmarkEnd w:id="37"/>
    <w:bookmarkStart w:name="z45" w:id="38"/>
    <w:p>
      <w:pPr>
        <w:spacing w:after="0"/>
        <w:ind w:left="0"/>
        <w:jc w:val="both"/>
      </w:pPr>
      <w:r>
        <w:rPr>
          <w:rFonts w:ascii="Times New Roman"/>
          <w:b w:val="false"/>
          <w:i w:val="false"/>
          <w:color w:val="000000"/>
          <w:sz w:val="28"/>
        </w:rPr>
        <w:t>
      1, 2 топтағы көру қабілеті бойынша мүгедектігі бар адамдарға – 30 000 (отыз мың) теңге мөлшерінде;</w:t>
      </w:r>
    </w:p>
    <w:bookmarkEnd w:id="38"/>
    <w:bookmarkStart w:name="z46" w:id="39"/>
    <w:p>
      <w:pPr>
        <w:spacing w:after="0"/>
        <w:ind w:left="0"/>
        <w:jc w:val="both"/>
      </w:pPr>
      <w:r>
        <w:rPr>
          <w:rFonts w:ascii="Times New Roman"/>
          <w:b w:val="false"/>
          <w:i w:val="false"/>
          <w:color w:val="000000"/>
          <w:sz w:val="28"/>
        </w:rPr>
        <w:t>
      4) 7 мамыр – Отан қорғаушы күні:</w:t>
      </w:r>
    </w:p>
    <w:bookmarkEnd w:id="39"/>
    <w:bookmarkStart w:name="z47" w:id="4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40"/>
    <w:bookmarkStart w:name="z48" w:id="4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41"/>
    <w:bookmarkStart w:name="z49"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100 000 (жүз мың) теңге мөлшерінде;</w:t>
      </w:r>
    </w:p>
    <w:bookmarkEnd w:id="42"/>
    <w:bookmarkStart w:name="z50" w:id="4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43"/>
    <w:bookmarkStart w:name="z51" w:id="4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44"/>
    <w:bookmarkStart w:name="z52"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нысандардағы басқа да радиациялық апаттар мен авариялардың, ядролық сынақтардың салдарынан мүгедек болған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5"/>
    <w:bookmarkStart w:name="z53" w:id="4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13 000 (он үш мың) теңге;</w:t>
      </w:r>
    </w:p>
    <w:bookmarkEnd w:id="46"/>
    <w:bookmarkStart w:name="z54" w:id="47"/>
    <w:p>
      <w:pPr>
        <w:spacing w:after="0"/>
        <w:ind w:left="0"/>
        <w:jc w:val="both"/>
      </w:pPr>
      <w:r>
        <w:rPr>
          <w:rFonts w:ascii="Times New Roman"/>
          <w:b w:val="false"/>
          <w:i w:val="false"/>
          <w:color w:val="000000"/>
          <w:sz w:val="28"/>
        </w:rPr>
        <w:t>
      5) 9 мамыр – Жеңіс күні:</w:t>
      </w:r>
    </w:p>
    <w:bookmarkEnd w:id="47"/>
    <w:bookmarkStart w:name="z55" w:id="48"/>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5 000 000 (бес миллион) теңге мөлшерінде;</w:t>
      </w:r>
    </w:p>
    <w:bookmarkEnd w:id="49"/>
    <w:bookmarkStart w:name="z57"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130 000 (жүз отыз мың) теңге мөлшерінде;</w:t>
      </w:r>
    </w:p>
    <w:bookmarkEnd w:id="50"/>
    <w:bookmarkStart w:name="z58"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130 000 (жүз отыз мың) теңге мөлшерінде;</w:t>
      </w:r>
    </w:p>
    <w:bookmarkEnd w:id="51"/>
    <w:bookmarkStart w:name="z59"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130 000 (жүз отыз мың) теңге мөлшерінде;</w:t>
      </w:r>
    </w:p>
    <w:bookmarkEnd w:id="52"/>
    <w:bookmarkStart w:name="z60"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130 000 (жүз отыз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130 000 (жүз отыз мың) теңге мөлшерінде;</w:t>
      </w:r>
    </w:p>
    <w:bookmarkEnd w:id="54"/>
    <w:bookmarkStart w:name="z62"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130 000 (жүз отыз мың) теңге мөлшерінде;</w:t>
      </w:r>
    </w:p>
    <w:bookmarkEnd w:id="55"/>
    <w:bookmarkStart w:name="z63"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130 000 (жүз отыз мың) теңге мөлшерінде;</w:t>
      </w:r>
    </w:p>
    <w:bookmarkEnd w:id="56"/>
    <w:bookmarkStart w:name="z64"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130 000 (жүз отыз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130 000 (жүз отыз мың) теңге мөлшерінде;</w:t>
      </w:r>
    </w:p>
    <w:bookmarkEnd w:id="58"/>
    <w:bookmarkStart w:name="z66" w:id="59"/>
    <w:p>
      <w:pPr>
        <w:spacing w:after="0"/>
        <w:ind w:left="0"/>
        <w:jc w:val="both"/>
      </w:pPr>
      <w:r>
        <w:rPr>
          <w:rFonts w:ascii="Times New Roman"/>
          <w:b w:val="false"/>
          <w:i w:val="false"/>
          <w:color w:val="000000"/>
          <w:sz w:val="28"/>
        </w:rPr>
        <w:t>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80 000 (сексен мың) теңге мөлшерінде.</w:t>
      </w:r>
    </w:p>
    <w:bookmarkEnd w:id="59"/>
    <w:bookmarkStart w:name="z67" w:id="60"/>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60"/>
    <w:bookmarkStart w:name="z68"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End w:id="61"/>
    <w:bookmarkStart w:name="z69" w:id="62"/>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62"/>
    <w:bookmarkStart w:name="z70"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біріне немесе өзге де заңды өкілдеріне) – 30 000 (отыз мың) теңге мөлшерінде;</w:t>
      </w:r>
    </w:p>
    <w:bookmarkEnd w:id="63"/>
    <w:bookmarkStart w:name="z71" w:id="64"/>
    <w:p>
      <w:pPr>
        <w:spacing w:after="0"/>
        <w:ind w:left="0"/>
        <w:jc w:val="both"/>
      </w:pPr>
      <w:r>
        <w:rPr>
          <w:rFonts w:ascii="Times New Roman"/>
          <w:b w:val="false"/>
          <w:i w:val="false"/>
          <w:color w:val="000000"/>
          <w:sz w:val="28"/>
        </w:rPr>
        <w:t>
      жетім балаға (жетім балаларға, 18 жасқа дейінгі ата-анасының (ата-анасының) қамқорлығынсыз қалған балаға (балаларға) 18 жасқа дейінгі ата-аналарының (ата-анасының) қамқорлығынсыз қалған жетім баланың (жетім балалардың, баланың (балалардың) заңды өкіліне) – 30 000 (отыз мың) мөлшерінде) теңге мөлшерінде;</w:t>
      </w:r>
    </w:p>
    <w:bookmarkEnd w:id="64"/>
    <w:bookmarkStart w:name="z72" w:id="65"/>
    <w:p>
      <w:pPr>
        <w:spacing w:after="0"/>
        <w:ind w:left="0"/>
        <w:jc w:val="both"/>
      </w:pPr>
      <w:r>
        <w:rPr>
          <w:rFonts w:ascii="Times New Roman"/>
          <w:b w:val="false"/>
          <w:i w:val="false"/>
          <w:color w:val="000000"/>
          <w:sz w:val="28"/>
        </w:rPr>
        <w:t>
      8) 16 желтоқсан - Тәуелсіздік күні:</w:t>
      </w:r>
    </w:p>
    <w:bookmarkEnd w:id="65"/>
    <w:bookmarkStart w:name="z73" w:id="6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қуғын-сүргіндерге ұшыраған тұлғалрға, – 200 000 (екі жүз мың) теңге мөлшерінде.</w:t>
      </w:r>
    </w:p>
    <w:bookmarkEnd w:id="66"/>
    <w:bookmarkStart w:name="z74" w:id="67"/>
    <w:p>
      <w:pPr>
        <w:spacing w:after="0"/>
        <w:ind w:left="0"/>
        <w:jc w:val="both"/>
      </w:pPr>
      <w:r>
        <w:rPr>
          <w:rFonts w:ascii="Times New Roman"/>
          <w:b w:val="false"/>
          <w:i w:val="false"/>
          <w:color w:val="000000"/>
          <w:sz w:val="28"/>
        </w:rPr>
        <w:t>
      8. Азаматтарды мұқтаждар санатына жатқызу үшін:</w:t>
      </w:r>
    </w:p>
    <w:bookmarkEnd w:id="67"/>
    <w:bookmarkStart w:name="z75" w:id="68"/>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w:t>
      </w:r>
    </w:p>
    <w:bookmarkEnd w:id="68"/>
    <w:bookmarkStart w:name="z76" w:id="69"/>
    <w:p>
      <w:pPr>
        <w:spacing w:after="0"/>
        <w:ind w:left="0"/>
        <w:jc w:val="both"/>
      </w:pPr>
      <w:r>
        <w:rPr>
          <w:rFonts w:ascii="Times New Roman"/>
          <w:b w:val="false"/>
          <w:i w:val="false"/>
          <w:color w:val="000000"/>
          <w:sz w:val="28"/>
        </w:rPr>
        <w:t>
      2) әлеуметтік маңызы бар аурулардың болуы;</w:t>
      </w:r>
    </w:p>
    <w:bookmarkEnd w:id="69"/>
    <w:bookmarkStart w:name="z77" w:id="70"/>
    <w:p>
      <w:pPr>
        <w:spacing w:after="0"/>
        <w:ind w:left="0"/>
        <w:jc w:val="both"/>
      </w:pPr>
      <w:r>
        <w:rPr>
          <w:rFonts w:ascii="Times New Roman"/>
          <w:b w:val="false"/>
          <w:i w:val="false"/>
          <w:color w:val="000000"/>
          <w:sz w:val="28"/>
        </w:rPr>
        <w:t>
      3) ең төменгі күнкөріс деңгейіне еселік қатынаста белгіленген шектен аспайтын жан басына шаққандағы орташа табыстың болуы;</w:t>
      </w:r>
    </w:p>
    <w:bookmarkEnd w:id="70"/>
    <w:bookmarkStart w:name="z78" w:id="71"/>
    <w:p>
      <w:pPr>
        <w:spacing w:after="0"/>
        <w:ind w:left="0"/>
        <w:jc w:val="both"/>
      </w:pPr>
      <w:r>
        <w:rPr>
          <w:rFonts w:ascii="Times New Roman"/>
          <w:b w:val="false"/>
          <w:i w:val="false"/>
          <w:color w:val="000000"/>
          <w:sz w:val="28"/>
        </w:rPr>
        <w:t>
      4) жетімдік, ата-ана қамқорлығының болмауы;</w:t>
      </w:r>
    </w:p>
    <w:bookmarkEnd w:id="71"/>
    <w:bookmarkStart w:name="z79" w:id="72"/>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bookmarkEnd w:id="72"/>
    <w:bookmarkStart w:name="z80" w:id="73"/>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 негіз болып табылады.</w:t>
      </w:r>
    </w:p>
    <w:bookmarkEnd w:id="73"/>
    <w:bookmarkStart w:name="z81" w:id="74"/>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74"/>
    <w:bookmarkStart w:name="z82" w:id="75"/>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75"/>
    <w:bookmarkStart w:name="z83" w:id="76"/>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6"/>
    <w:bookmarkStart w:name="z84" w:id="77"/>
    <w:p>
      <w:pPr>
        <w:spacing w:after="0"/>
        <w:ind w:left="0"/>
        <w:jc w:val="both"/>
      </w:pPr>
      <w:r>
        <w:rPr>
          <w:rFonts w:ascii="Times New Roman"/>
          <w:b w:val="false"/>
          <w:i w:val="false"/>
          <w:color w:val="000000"/>
          <w:sz w:val="28"/>
        </w:rPr>
        <w:t>
      жетімдерге;</w:t>
      </w:r>
    </w:p>
    <w:bookmarkEnd w:id="77"/>
    <w:bookmarkStart w:name="z85" w:id="78"/>
    <w:p>
      <w:pPr>
        <w:spacing w:after="0"/>
        <w:ind w:left="0"/>
        <w:jc w:val="both"/>
      </w:pPr>
      <w:r>
        <w:rPr>
          <w:rFonts w:ascii="Times New Roman"/>
          <w:b w:val="false"/>
          <w:i w:val="false"/>
          <w:color w:val="000000"/>
          <w:sz w:val="28"/>
        </w:rPr>
        <w:t>
      ата-ананың қамқорлығынсыз қалғандарға;</w:t>
      </w:r>
    </w:p>
    <w:bookmarkEnd w:id="78"/>
    <w:bookmarkStart w:name="z86" w:id="79"/>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9"/>
    <w:bookmarkStart w:name="z87" w:id="80"/>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80"/>
    <w:bookmarkStart w:name="z88" w:id="81"/>
    <w:p>
      <w:pPr>
        <w:spacing w:after="0"/>
        <w:ind w:left="0"/>
        <w:jc w:val="both"/>
      </w:pPr>
      <w:r>
        <w:rPr>
          <w:rFonts w:ascii="Times New Roman"/>
          <w:b w:val="false"/>
          <w:i w:val="false"/>
          <w:color w:val="000000"/>
          <w:sz w:val="28"/>
        </w:rPr>
        <w:t>
      пробация қызметінің есебінде тұрған азаматтарға;</w:t>
      </w:r>
    </w:p>
    <w:bookmarkEnd w:id="81"/>
    <w:bookmarkStart w:name="z89" w:id="82"/>
    <w:p>
      <w:pPr>
        <w:spacing w:after="0"/>
        <w:ind w:left="0"/>
        <w:jc w:val="both"/>
      </w:pPr>
      <w:r>
        <w:rPr>
          <w:rFonts w:ascii="Times New Roman"/>
          <w:b w:val="false"/>
          <w:i w:val="false"/>
          <w:color w:val="000000"/>
          <w:sz w:val="28"/>
        </w:rPr>
        <w:t>
      2) жан басына шаққандағы орташа кірісі есепке алынбай:</w:t>
      </w:r>
    </w:p>
    <w:bookmarkEnd w:id="82"/>
    <w:bookmarkStart w:name="z90" w:id="83"/>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83"/>
    <w:bookmarkStart w:name="z91" w:id="84"/>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4"/>
    <w:bookmarkStart w:name="z92" w:id="85"/>
    <w:p>
      <w:pPr>
        <w:spacing w:after="0"/>
        <w:ind w:left="0"/>
        <w:jc w:val="both"/>
      </w:pPr>
      <w:r>
        <w:rPr>
          <w:rFonts w:ascii="Times New Roman"/>
          <w:b w:val="false"/>
          <w:i w:val="false"/>
          <w:color w:val="000000"/>
          <w:sz w:val="28"/>
        </w:rPr>
        <w:t>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5"/>
    <w:bookmarkStart w:name="z93" w:id="86"/>
    <w:p>
      <w:pPr>
        <w:spacing w:after="0"/>
        <w:ind w:left="0"/>
        <w:jc w:val="both"/>
      </w:pPr>
      <w:r>
        <w:rPr>
          <w:rFonts w:ascii="Times New Roman"/>
          <w:b w:val="false"/>
          <w:i w:val="false"/>
          <w:color w:val="000000"/>
          <w:sz w:val="28"/>
        </w:rPr>
        <w:t>
      Шығыс Қазақстан облысы Денсаулық сақтау басқармасының "Риддер қалалық ауруханасы" шаруашылық жүргізу құқығындағы коммуналдық мемлекеттік кәсіпорны ұсынған тізбе бойынша амбулаториялық емдеудегі туберкулез ауыруымен ауыратын азаматтарға 34 500 (отыз төрт мың бес жүз) теңге мөлшерінде көрсетіледі.</w:t>
      </w:r>
    </w:p>
    <w:bookmarkEnd w:id="86"/>
    <w:bookmarkStart w:name="z94" w:id="87"/>
    <w:p>
      <w:pPr>
        <w:spacing w:after="0"/>
        <w:ind w:left="0"/>
        <w:jc w:val="both"/>
      </w:pPr>
      <w:r>
        <w:rPr>
          <w:rFonts w:ascii="Times New Roman"/>
          <w:b w:val="false"/>
          <w:i w:val="false"/>
          <w:color w:val="000000"/>
          <w:sz w:val="28"/>
        </w:rPr>
        <w:t>
      11.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bookmarkEnd w:id="87"/>
    <w:bookmarkStart w:name="z95" w:id="88"/>
    <w:p>
      <w:pPr>
        <w:spacing w:after="0"/>
        <w:ind w:left="0"/>
        <w:jc w:val="both"/>
      </w:pPr>
      <w:r>
        <w:rPr>
          <w:rFonts w:ascii="Times New Roman"/>
          <w:b w:val="false"/>
          <w:i w:val="false"/>
          <w:color w:val="000000"/>
          <w:sz w:val="28"/>
        </w:rPr>
        <w:t>
      12. Азаматтың (отбасының) жан басына шаққандағы орташа кірісінің шегі ең төменгі күнкөріс деңгейінің екі еселік мөлшерінде белгіленсін.</w:t>
      </w:r>
    </w:p>
    <w:bookmarkEnd w:id="88"/>
    <w:bookmarkStart w:name="z96" w:id="8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9"/>
    <w:bookmarkStart w:name="z97"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bookmarkEnd w:id="90"/>
    <w:bookmarkStart w:name="z98"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End w:id="91"/>
    <w:bookmarkStart w:name="z99" w:id="92"/>
    <w:p>
      <w:pPr>
        <w:spacing w:after="0"/>
        <w:ind w:left="0"/>
        <w:jc w:val="left"/>
      </w:pPr>
      <w:r>
        <w:rPr>
          <w:rFonts w:ascii="Times New Roman"/>
          <w:b/>
          <w:i w:val="false"/>
          <w:color w:val="000000"/>
        </w:rPr>
        <w:t xml:space="preserve"> 3-тарау. Әлеуметтік көмек көрсету тәртібі</w:t>
      </w:r>
    </w:p>
    <w:bookmarkEnd w:id="92"/>
    <w:bookmarkStart w:name="z100" w:id="93"/>
    <w:p>
      <w:pPr>
        <w:spacing w:after="0"/>
        <w:ind w:left="0"/>
        <w:jc w:val="both"/>
      </w:pPr>
      <w:r>
        <w:rPr>
          <w:rFonts w:ascii="Times New Roman"/>
          <w:b w:val="false"/>
          <w:i w:val="false"/>
          <w:color w:val="000000"/>
          <w:sz w:val="28"/>
        </w:rPr>
        <w:t>
      13. Мереке күндері мен атаулы күндерге орай әлеуметтік көмек Мемлекеттік корпорация не өзге де ұйымдар ұсынған, Риддер қаласы әкімдігі бекіткен тізімдер бойынша оны алушылардан өтініштер талап етілмей көрсетіледі.</w:t>
      </w:r>
    </w:p>
    <w:bookmarkEnd w:id="93"/>
    <w:bookmarkStart w:name="z101" w:id="94"/>
    <w:p>
      <w:pPr>
        <w:spacing w:after="0"/>
        <w:ind w:left="0"/>
        <w:jc w:val="both"/>
      </w:pPr>
      <w:r>
        <w:rPr>
          <w:rFonts w:ascii="Times New Roman"/>
          <w:b w:val="false"/>
          <w:i w:val="false"/>
          <w:color w:val="000000"/>
          <w:sz w:val="28"/>
        </w:rPr>
        <w:t>
      14.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bookmarkEnd w:id="94"/>
    <w:bookmarkStart w:name="z102" w:id="95"/>
    <w:p>
      <w:pPr>
        <w:spacing w:after="0"/>
        <w:ind w:left="0"/>
        <w:jc w:val="both"/>
      </w:pPr>
      <w:r>
        <w:rPr>
          <w:rFonts w:ascii="Times New Roman"/>
          <w:b w:val="false"/>
          <w:i w:val="false"/>
          <w:color w:val="000000"/>
          <w:sz w:val="28"/>
        </w:rPr>
        <w:t>
      15. Әлеуметтік көмек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қаржылай нысанда ұсынылады.</w:t>
      </w:r>
    </w:p>
    <w:bookmarkEnd w:id="95"/>
    <w:bookmarkStart w:name="z103" w:id="96"/>
    <w:p>
      <w:pPr>
        <w:spacing w:after="0"/>
        <w:ind w:left="0"/>
        <w:jc w:val="both"/>
      </w:pPr>
      <w:r>
        <w:rPr>
          <w:rFonts w:ascii="Times New Roman"/>
          <w:b w:val="false"/>
          <w:i w:val="false"/>
          <w:color w:val="000000"/>
          <w:sz w:val="28"/>
        </w:rPr>
        <w:t xml:space="preserve">
      16.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End w:id="96"/>
    <w:bookmarkStart w:name="z104" w:id="97"/>
    <w:p>
      <w:pPr>
        <w:spacing w:after="0"/>
        <w:ind w:left="0"/>
        <w:jc w:val="both"/>
      </w:pPr>
      <w:r>
        <w:rPr>
          <w:rFonts w:ascii="Times New Roman"/>
          <w:b w:val="false"/>
          <w:i w:val="false"/>
          <w:color w:val="000000"/>
          <w:sz w:val="28"/>
        </w:rPr>
        <w:t>
      17. Әлеуметтік көмек көрсетуден бас тарту:</w:t>
      </w:r>
    </w:p>
    <w:bookmarkEnd w:id="97"/>
    <w:bookmarkStart w:name="z105" w:id="9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8"/>
    <w:bookmarkStart w:name="z106" w:id="99"/>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9"/>
    <w:bookmarkStart w:name="z107" w:id="100"/>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End w:id="100"/>
    <w:bookmarkStart w:name="z108" w:id="10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01"/>
    <w:bookmarkStart w:name="z109" w:id="102"/>
    <w:p>
      <w:pPr>
        <w:spacing w:after="0"/>
        <w:ind w:left="0"/>
        <w:jc w:val="both"/>
      </w:pPr>
      <w:r>
        <w:rPr>
          <w:rFonts w:ascii="Times New Roman"/>
          <w:b w:val="false"/>
          <w:i w:val="false"/>
          <w:color w:val="000000"/>
          <w:sz w:val="28"/>
        </w:rPr>
        <w:t>
      18. Әлеуметтік көмек:</w:t>
      </w:r>
    </w:p>
    <w:bookmarkEnd w:id="102"/>
    <w:bookmarkStart w:name="z110" w:id="103"/>
    <w:p>
      <w:pPr>
        <w:spacing w:after="0"/>
        <w:ind w:left="0"/>
        <w:jc w:val="both"/>
      </w:pPr>
      <w:r>
        <w:rPr>
          <w:rFonts w:ascii="Times New Roman"/>
          <w:b w:val="false"/>
          <w:i w:val="false"/>
          <w:color w:val="000000"/>
          <w:sz w:val="28"/>
        </w:rPr>
        <w:t>
      1) алушы қайтыс болған;</w:t>
      </w:r>
    </w:p>
    <w:bookmarkEnd w:id="103"/>
    <w:bookmarkStart w:name="z111" w:id="104"/>
    <w:p>
      <w:pPr>
        <w:spacing w:after="0"/>
        <w:ind w:left="0"/>
        <w:jc w:val="both"/>
      </w:pPr>
      <w:r>
        <w:rPr>
          <w:rFonts w:ascii="Times New Roman"/>
          <w:b w:val="false"/>
          <w:i w:val="false"/>
          <w:color w:val="000000"/>
          <w:sz w:val="28"/>
        </w:rPr>
        <w:t>
      2) алушы Риддер қаласының шегінен тыс тұрақты тұруға кеткен;</w:t>
      </w:r>
    </w:p>
    <w:bookmarkEnd w:id="104"/>
    <w:bookmarkStart w:name="z112" w:id="10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bookmarkEnd w:id="105"/>
    <w:bookmarkStart w:name="z113" w:id="106"/>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06"/>
    <w:bookmarkStart w:name="z114" w:id="10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7"/>
    <w:bookmarkStart w:name="z115" w:id="108"/>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08"/>
    <w:bookmarkStart w:name="z116" w:id="109"/>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09"/>
    <w:bookmarkStart w:name="z117" w:id="110"/>
    <w:p>
      <w:pPr>
        <w:spacing w:after="0"/>
        <w:ind w:left="0"/>
        <w:jc w:val="both"/>
      </w:pPr>
      <w:r>
        <w:rPr>
          <w:rFonts w:ascii="Times New Roman"/>
          <w:b w:val="false"/>
          <w:i w:val="false"/>
          <w:color w:val="000000"/>
          <w:sz w:val="28"/>
        </w:rPr>
        <w:t>
      20.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