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467d" w14:textId="f60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24 қазандағы № 38/9-VIII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деп танылсын: "Өскемен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Өскемен қалалық мәслихатының 2023 жылғы 21 сәуірдегі №2/18-VIII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"Өскемен қалалық мәслихатының аппараты" мемлекеттік мекемесінің" "Б" корпусы мемлекеттік әкімшілік қызметшілерінің қызметін бағалау әдістемесін бекіту туралы" 2023 жылғы 21 сәуірдегі № 2/18-VIII шешіміне өзгеріс енгізу туралы" Өскемен қалалық мәслихатының 2023 жылғы 27 шілдедегі № 7/6-VIII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