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1d47" w14:textId="7691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Шығыс Қазақстан облыстық мәслихатының 2024 жылғы 13 желтоқсандағы № 19/142-VIII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2025 жылғы 15 қазандағы № 24/192-VІІІ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xml:space="preserve">
      1) кірістер – 497 101 535,9 мың теңге, соның ішінде: </w:t>
      </w:r>
    </w:p>
    <w:bookmarkEnd w:id="1"/>
    <w:bookmarkStart w:name="z12" w:id="2"/>
    <w:p>
      <w:pPr>
        <w:spacing w:after="0"/>
        <w:ind w:left="0"/>
        <w:jc w:val="both"/>
      </w:pPr>
      <w:r>
        <w:rPr>
          <w:rFonts w:ascii="Times New Roman"/>
          <w:b w:val="false"/>
          <w:i w:val="false"/>
          <w:color w:val="000000"/>
          <w:sz w:val="28"/>
        </w:rPr>
        <w:t xml:space="preserve">
      салықтық түсімдер – 80 084 955,2 мың теңге; </w:t>
      </w:r>
    </w:p>
    <w:bookmarkEnd w:id="2"/>
    <w:bookmarkStart w:name="z13" w:id="3"/>
    <w:p>
      <w:pPr>
        <w:spacing w:after="0"/>
        <w:ind w:left="0"/>
        <w:jc w:val="both"/>
      </w:pPr>
      <w:r>
        <w:rPr>
          <w:rFonts w:ascii="Times New Roman"/>
          <w:b w:val="false"/>
          <w:i w:val="false"/>
          <w:color w:val="000000"/>
          <w:sz w:val="28"/>
        </w:rPr>
        <w:t xml:space="preserve">
      салықтық емес түсімдер – 3 427 555,3 мың теңге; </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8 859,3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413 580 166,1 мың теңге;</w:t>
      </w:r>
    </w:p>
    <w:bookmarkEnd w:id="5"/>
    <w:bookmarkStart w:name="z16" w:id="6"/>
    <w:p>
      <w:pPr>
        <w:spacing w:after="0"/>
        <w:ind w:left="0"/>
        <w:jc w:val="both"/>
      </w:pPr>
      <w:r>
        <w:rPr>
          <w:rFonts w:ascii="Times New Roman"/>
          <w:b w:val="false"/>
          <w:i w:val="false"/>
          <w:color w:val="000000"/>
          <w:sz w:val="28"/>
        </w:rPr>
        <w:t>
      2) шығындар – 537 946 956,5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10 528 777,3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26 529 178,0 мың теңге;</w:t>
      </w:r>
    </w:p>
    <w:bookmarkEnd w:id="8"/>
    <w:bookmarkStart w:name="z19" w:id="9"/>
    <w:p>
      <w:pPr>
        <w:spacing w:after="0"/>
        <w:ind w:left="0"/>
        <w:jc w:val="both"/>
      </w:pPr>
      <w:r>
        <w:rPr>
          <w:rFonts w:ascii="Times New Roman"/>
          <w:b w:val="false"/>
          <w:i w:val="false"/>
          <w:color w:val="000000"/>
          <w:sz w:val="28"/>
        </w:rPr>
        <w:t xml:space="preserve">
      бюджеттік кредиттерді өтеу – 16 000 400,7 мың теңге; </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1 905 478,5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1 905 478,5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2"/>
    <w:bookmarkStart w:name="z23" w:id="13"/>
    <w:p>
      <w:pPr>
        <w:spacing w:after="0"/>
        <w:ind w:left="0"/>
        <w:jc w:val="both"/>
      </w:pPr>
      <w:r>
        <w:rPr>
          <w:rFonts w:ascii="Times New Roman"/>
          <w:b w:val="false"/>
          <w:i w:val="false"/>
          <w:color w:val="000000"/>
          <w:sz w:val="28"/>
        </w:rPr>
        <w:t xml:space="preserve">
      5) бюджет тапшылығы (профициті) – -53 279 676,4 мың теңге; </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53 279 676,4 мың теңге:</w:t>
      </w:r>
    </w:p>
    <w:bookmarkEnd w:id="14"/>
    <w:bookmarkStart w:name="z25" w:id="15"/>
    <w:p>
      <w:pPr>
        <w:spacing w:after="0"/>
        <w:ind w:left="0"/>
        <w:jc w:val="both"/>
      </w:pPr>
      <w:r>
        <w:rPr>
          <w:rFonts w:ascii="Times New Roman"/>
          <w:b w:val="false"/>
          <w:i w:val="false"/>
          <w:color w:val="000000"/>
          <w:sz w:val="28"/>
        </w:rPr>
        <w:t>
      қарыздар түсімі – 62 540 365,0 мың теңге;</w:t>
      </w:r>
    </w:p>
    <w:bookmarkEnd w:id="15"/>
    <w:bookmarkStart w:name="z26" w:id="16"/>
    <w:p>
      <w:pPr>
        <w:spacing w:after="0"/>
        <w:ind w:left="0"/>
        <w:jc w:val="both"/>
      </w:pPr>
      <w:r>
        <w:rPr>
          <w:rFonts w:ascii="Times New Roman"/>
          <w:b w:val="false"/>
          <w:i w:val="false"/>
          <w:color w:val="000000"/>
          <w:sz w:val="28"/>
        </w:rPr>
        <w:t>
      қарыздарды өтеу – 10 503 790,7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bookmarkEnd w:id="18"/>
    <w:bookmarkStart w:name="z30" w:id="19"/>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75 472 655,8 мың теңге;</w:t>
      </w:r>
    </w:p>
    <w:bookmarkEnd w:id="19"/>
    <w:bookmarkStart w:name="z31" w:id="20"/>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bookmarkEnd w:id="20"/>
    <w:bookmarkStart w:name="z32" w:id="21"/>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612 184,0 мың теңге;</w:t>
      </w:r>
    </w:p>
    <w:bookmarkEnd w:id="21"/>
    <w:bookmarkStart w:name="z33" w:id="22"/>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bookmarkEnd w:id="22"/>
    <w:bookmarkStart w:name="z34" w:id="23"/>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6"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"15" қазандағы </w:t>
            </w:r>
            <w:r>
              <w:br/>
            </w:r>
            <w:r>
              <w:rPr>
                <w:rFonts w:ascii="Times New Roman"/>
                <w:b w:val="false"/>
                <w:i w:val="false"/>
                <w:color w:val="000000"/>
                <w:sz w:val="20"/>
              </w:rPr>
              <w:t xml:space="preserve">№ 24/192-VІІІ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1-қосымша</w:t>
            </w:r>
          </w:p>
        </w:tc>
      </w:tr>
    </w:tbl>
    <w:bookmarkStart w:name="z40" w:id="25"/>
    <w:p>
      <w:pPr>
        <w:spacing w:after="0"/>
        <w:ind w:left="0"/>
        <w:jc w:val="left"/>
      </w:pPr>
      <w:r>
        <w:rPr>
          <w:rFonts w:ascii="Times New Roman"/>
          <w:b/>
          <w:i w:val="false"/>
          <w:color w:val="000000"/>
        </w:rPr>
        <w:t xml:space="preserve"> 2025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497 101 535,9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80 084 955,2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42 822 907,1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3 427 555,3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413 580 166,1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77 491 373,1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77 491 373,1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537 946 956,5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217 318 477,4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19 168 349,1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157 498 583,6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137 374 389,6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61 665 549,4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28 534 553,8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25 644 268,8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15 986 871,3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