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7a91" w14:textId="579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Катонқарағай және Үлкен Нарын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4 желтоқсандағы № 302 бірлескен қаулысы және Шығыс Қазақстан облыстық мәслихатының 2025 жылғы 9 желтоқсандағы № 26/216-VIII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"Шығыс Қазақстан облысының Катонқарағай ауданының әкімшілік-аумақтық құрылысына өзгерістер енгізуге ұсыныс енгізу туралы" Катонқарағай ауданы әкімдігінің 2025 жылғы 27 тамыздағы № 136 қаулысы мен Катонқарағай аудандық мәслихатының 2025 жылғы 29 тамыздағы № 29/329-VIII шешімінің, "Шығыс Қазақстан облысының Үлкен Нарын ауданының әкімшілік-аумақтық құрылысына өзгерістер енгізуге ұсыныс енгізу туралы" бірлескен Үлкен Нарын ауданы әкімдігінің 2024 жылғы 29 қарашадағы № 185 қаулысы мен Үлкен Нарын ауданы мәслихатының 2024 жылғы 29 қарашадағы № 8/67-VIII шешімінің негізінде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әкімшілік-аумақтық құрылысына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ауданы бойынша: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Катонқарағай ауданы Жамбыл ауылдық округінің Шұбарағаш ауылы таратылып, есепті деректерден шығарылсын және басқа қоныстар санатына жатқызылсын;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Катонқарағай ауданы Жамбыл ауылдық округі Шұбарағаш ауылының шекарасы өзгертіле отырып, Шығыс Қазақстан облысы Катонқарағай ауданы Жамбыл ауылдық округі Жамбыл ауылының құрамына енгізілсін;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бойынша: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Үлкен Нарын ауданы Новохайрузовка ауылдық округінің Құндызды ауылы таратылып, есепті деректерден шығарылсын және басқа қоныстар санатына жатқызылсын.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Үлкен Нарын ауданы Новохайрузовка ауылдық округі Құндызды ауылының шекарасы өзгертіле отырып, Шығыс Қазақстан облысы Үлкен Нарын ауданы Новохайрузовка ауылдық округі Новохайрузовка ауылының құрамына енгізілсін.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