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39bc" w14:textId="d9b3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жөніндегі агенттігінің Атомдық қадағалау мен бақылау комитеті" республикалық мемлекеттік мекемесі туралы ережені бекіту туралы" Қазақстан Республикасы Атом энергиясы жөніндегі агенттігі төрағасының 2025 жылғы 9 маусымдағы № 05-н/қ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м.а. 2025 жылғы 20 желтоқсандағы № 91-н/қ</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Атом энергиясы жөніндегі агенттігінің Атомдық қадағалау мен бақылау комитеті" республикалық мемлекеттік мекемесі туралы ережені бекіту туралы" Қазақстан Республикасы Атом энергиясы жөніндегі агенттігі төрағасының 2025 жылғы 9 маусымдағы № 05-н/қ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211364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"Қазақстан Республикасы Атом энергиясы жөніндегі агенттігінің Атомдық қадағалау және бақылау комитеті" республикалық мемлекеттік мекемесі туралы және оның аумақтық бөлімшесі туралы ережелерді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Мыналар:</w:t>
      </w:r>
    </w:p>
    <w:bookmarkEnd w:id="3"/>
    <w:bookmarkStart w:name="z10" w:id="4"/>
    <w:p>
      <w:pPr>
        <w:spacing w:after="0"/>
        <w:ind w:left="0"/>
        <w:jc w:val="both"/>
      </w:pPr>
      <w:r>
        <w:rPr>
          <w:rFonts w:ascii="Times New Roman"/>
          <w:b w:val="false"/>
          <w:i w:val="false"/>
          <w:color w:val="000000"/>
          <w:sz w:val="28"/>
        </w:rPr>
        <w:t>
      1) осы бұйрыққа 1-қосымшаға сәйкес "Қазақстан Республикасы Атом энергиясы жөніндегі агенттігінің Атомдық қадағалау және бақылау комитеті" республикалық мемлекеттік мекемесі туралы ереже;</w:t>
      </w:r>
    </w:p>
    <w:bookmarkEnd w:id="4"/>
    <w:bookmarkStart w:name="z11" w:id="5"/>
    <w:p>
      <w:pPr>
        <w:spacing w:after="0"/>
        <w:ind w:left="0"/>
        <w:jc w:val="both"/>
      </w:pPr>
      <w:r>
        <w:rPr>
          <w:rFonts w:ascii="Times New Roman"/>
          <w:b w:val="false"/>
          <w:i w:val="false"/>
          <w:color w:val="000000"/>
          <w:sz w:val="28"/>
        </w:rPr>
        <w:t>
      2) осы бұйрыққа 2-қосымшаға сәйкес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 туралы ереже бекітілсін.";</w:t>
      </w:r>
    </w:p>
    <w:bookmarkEnd w:id="5"/>
    <w:bookmarkStart w:name="z12"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6"/>
    <w:bookmarkStart w:name="z13"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Атом энергиясы жөніндегі агенттігінің Атомдық қадағалау және бақылау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жоғарғы оң жақ бұрыш жаңа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9 маусымдағы</w:t>
            </w:r>
            <w:r>
              <w:br/>
            </w:r>
            <w:r>
              <w:rPr>
                <w:rFonts w:ascii="Times New Roman"/>
                <w:b w:val="false"/>
                <w:i w:val="false"/>
                <w:color w:val="000000"/>
                <w:sz w:val="20"/>
              </w:rPr>
              <w:t>№ 05-н/қ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"Қазақстан Республикасы Атом энергиясы жөніндегі агенттігінің Атомдық қадағалау және бақылау комитеті" республикалық мемлекеттік мекемесі туралы ереже";</w:t>
      </w:r>
    </w:p>
    <w:bookmarkEnd w:id="9"/>
    <w:bookmarkStart w:name="z18" w:id="10"/>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0"/>
    <w:bookmarkStart w:name="z19" w:id="11"/>
    <w:p>
      <w:pPr>
        <w:spacing w:after="0"/>
        <w:ind w:left="0"/>
        <w:jc w:val="both"/>
      </w:pPr>
      <w:r>
        <w:rPr>
          <w:rFonts w:ascii="Times New Roman"/>
          <w:b w:val="false"/>
          <w:i w:val="false"/>
          <w:color w:val="000000"/>
          <w:sz w:val="28"/>
        </w:rPr>
        <w:t>
      "1. "Қазақстан Республикасы Атом энергиясы жөніндегі агенттігінің Атомдық қадағалау және бақылау комитеті" республикалық мемлекеттік мекемесі (бұдан әрі – Комитет) Қазақстан Республикасының Атом энергиясы жөніндегі агенттігінің (бұдан әрі – Агенттік) атом энергиясын пайдалану саласындағы басшылықты жүзеге асыратын ведомствосы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bookmarkStart w:name="z21" w:id="12"/>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57а.</w:t>
      </w:r>
    </w:p>
    <w:bookmarkEnd w:id="12"/>
    <w:bookmarkStart w:name="z22" w:id="13"/>
    <w:p>
      <w:pPr>
        <w:spacing w:after="0"/>
        <w:ind w:left="0"/>
        <w:jc w:val="both"/>
      </w:pPr>
      <w:r>
        <w:rPr>
          <w:rFonts w:ascii="Times New Roman"/>
          <w:b w:val="false"/>
          <w:i w:val="false"/>
          <w:color w:val="000000"/>
          <w:sz w:val="28"/>
        </w:rPr>
        <w:t>
      10. Мемлекеттік органның толық атауы – "Қазақстан Республикасы Атом энергиясы жөніндегі агенттігінің Атомдық қадағалау және бақылау комитеті" республикалық мемлекеттік мекемесі;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4) тармақшалар жаңа редакцияда жазылсын:</w:t>
      </w:r>
    </w:p>
    <w:bookmarkStart w:name="z25" w:id="14"/>
    <w:p>
      <w:pPr>
        <w:spacing w:after="0"/>
        <w:ind w:left="0"/>
        <w:jc w:val="both"/>
      </w:pPr>
      <w:r>
        <w:rPr>
          <w:rFonts w:ascii="Times New Roman"/>
          <w:b w:val="false"/>
          <w:i w:val="false"/>
          <w:color w:val="000000"/>
          <w:sz w:val="28"/>
        </w:rPr>
        <w:t>
      "3) Агенттіктің Аппарат басшысына Комитет Төрағасының орынбасарлары мен оның аумақтық бөлімшелерінің басшыларын лауазымға тағайындау және лауазымнан босату, тәртіптік жауапкершілікке тарту, іссапарға жіберу, демалыс беру, материалдық көмек көрсету, даярлау (қайта даярлау), біліктілігін арттыру, көтермелеу, үстемақы төлеу және сыйлықақы беру туралы ұсыныстар енгізеді;</w:t>
      </w:r>
    </w:p>
    <w:bookmarkEnd w:id="14"/>
    <w:bookmarkStart w:name="z26" w:id="1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Қазақстан Республикасының заңнамасында белгіленген тәртіппен Комитеттің және оның аумақтық бөлімшелерінің жұмыскерлерін қызметке тағайындайды және қызметтен босатады;";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жаңа редакцияда жызылсын: </w:t>
      </w:r>
    </w:p>
    <w:bookmarkStart w:name="z28" w:id="16"/>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адамдардың құзыретіне жатқызылған қызметкерлерді қоспағанда, Комитеттің және оның аумақтық бөлімшелерінің жұмыскерлерін;</w:t>
      </w:r>
    </w:p>
    <w:bookmarkEnd w:id="16"/>
    <w:bookmarkStart w:name="z29" w:id="17"/>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bookmarkEnd w:id="17"/>
    <w:bookmarkStart w:name="z30" w:id="18"/>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тәртіптік жауапкершілікке тарту, іссапарға жіберу, демалыс беру, материалдық көмек көрсету, даярлау (қайта даярлау), біліктілікті арттыру, көтермелеу, үстемақы төлеу, сыйлықақы беру мәселелерін шешеді.</w:t>
      </w:r>
    </w:p>
    <w:bookmarkEnd w:id="18"/>
    <w:bookmarkStart w:name="z31" w:id="19"/>
    <w:p>
      <w:pPr>
        <w:spacing w:after="0"/>
        <w:ind w:left="0"/>
        <w:jc w:val="both"/>
      </w:pPr>
      <w:r>
        <w:rPr>
          <w:rFonts w:ascii="Times New Roman"/>
          <w:b w:val="false"/>
          <w:i w:val="false"/>
          <w:color w:val="000000"/>
          <w:sz w:val="28"/>
        </w:rPr>
        <w:t>
      7) Комитеттің аумақтық бөлімшесі басшысының ұсынуы бойынша Қазақстан Республикасының заңнамасында белгіленген тәртіппен:</w:t>
      </w:r>
    </w:p>
    <w:bookmarkEnd w:id="19"/>
    <w:bookmarkStart w:name="z32" w:id="20"/>
    <w:p>
      <w:pPr>
        <w:spacing w:after="0"/>
        <w:ind w:left="0"/>
        <w:jc w:val="both"/>
      </w:pPr>
      <w:r>
        <w:rPr>
          <w:rFonts w:ascii="Times New Roman"/>
          <w:b w:val="false"/>
          <w:i w:val="false"/>
          <w:color w:val="000000"/>
          <w:sz w:val="28"/>
        </w:rPr>
        <w:t>
      техникалық қызмет көрсетуді жүзеге асыратын және Комитеттің аумақтық бөлімшелерінің жұмыс істеуін қамтамасыз ететін адамдарға;</w:t>
      </w:r>
    </w:p>
    <w:bookmarkEnd w:id="20"/>
    <w:bookmarkStart w:name="z33" w:id="21"/>
    <w:p>
      <w:pPr>
        <w:spacing w:after="0"/>
        <w:ind w:left="0"/>
        <w:jc w:val="both"/>
      </w:pPr>
      <w:r>
        <w:rPr>
          <w:rFonts w:ascii="Times New Roman"/>
          <w:b w:val="false"/>
          <w:i w:val="false"/>
          <w:color w:val="000000"/>
          <w:sz w:val="28"/>
        </w:rPr>
        <w:t>
      еңбек шарты негізінде Комитеттің аумақтық бөлімшелерінде қызметін жүзеге асыратын адамдарға материалдық көмек көрсету, көтермелеу, үстемақылар төлеу және сыйлықақы беру туралы мәселелерді шешеді;</w:t>
      </w:r>
    </w:p>
    <w:bookmarkEnd w:id="21"/>
    <w:bookmarkStart w:name="z34" w:id="22"/>
    <w:p>
      <w:pPr>
        <w:spacing w:after="0"/>
        <w:ind w:left="0"/>
        <w:jc w:val="both"/>
      </w:pPr>
      <w:r>
        <w:rPr>
          <w:rFonts w:ascii="Times New Roman"/>
          <w:b w:val="false"/>
          <w:i w:val="false"/>
          <w:color w:val="000000"/>
          <w:sz w:val="28"/>
        </w:rPr>
        <w:t>
      8) Комитеттің аумақтық бөлімшелерінің қызметіне басшылықты жүзеге асырады;</w:t>
      </w:r>
    </w:p>
    <w:bookmarkEnd w:id="22"/>
    <w:bookmarkStart w:name="z35" w:id="23"/>
    <w:p>
      <w:pPr>
        <w:spacing w:after="0"/>
        <w:ind w:left="0"/>
        <w:jc w:val="both"/>
      </w:pPr>
      <w:r>
        <w:rPr>
          <w:rFonts w:ascii="Times New Roman"/>
          <w:b w:val="false"/>
          <w:i w:val="false"/>
          <w:color w:val="000000"/>
          <w:sz w:val="28"/>
        </w:rPr>
        <w:t>
      9) аумақтық бөлімшелердің актілері мен шешімдерінің қолданылуын толығымен немесе бір бөлігінде жояды немесе тоқтата тұрады;";</w:t>
      </w:r>
    </w:p>
    <w:bookmarkEnd w:id="23"/>
    <w:bookmarkStart w:name="z36" w:id="24"/>
    <w:p>
      <w:pPr>
        <w:spacing w:after="0"/>
        <w:ind w:left="0"/>
        <w:jc w:val="both"/>
      </w:pPr>
      <w:r>
        <w:rPr>
          <w:rFonts w:ascii="Times New Roman"/>
          <w:b w:val="false"/>
          <w:i w:val="false"/>
          <w:color w:val="000000"/>
          <w:sz w:val="28"/>
        </w:rPr>
        <w:t xml:space="preserve">
      Комитеттің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жаңа редакцияда жазылсын:</w:t>
      </w:r>
    </w:p>
    <w:bookmarkEnd w:id="24"/>
    <w:bookmarkStart w:name="z37" w:id="25"/>
    <w:p>
      <w:pPr>
        <w:spacing w:after="0"/>
        <w:ind w:left="0"/>
        <w:jc w:val="both"/>
      </w:pPr>
      <w:r>
        <w:rPr>
          <w:rFonts w:ascii="Times New Roman"/>
          <w:b w:val="false"/>
          <w:i w:val="false"/>
          <w:color w:val="000000"/>
          <w:sz w:val="28"/>
        </w:rPr>
        <w:t>
      "Комитеттің аумақтық бөлімшелерінің тізбесі</w:t>
      </w:r>
    </w:p>
    <w:bookmarkEnd w:id="25"/>
    <w:bookmarkStart w:name="z38" w:id="26"/>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және бақылау комитетінің Батыс өңіраралық инспекциясы;</w:t>
      </w:r>
    </w:p>
    <w:bookmarkEnd w:id="26"/>
    <w:bookmarkStart w:name="z39" w:id="27"/>
    <w:p>
      <w:pPr>
        <w:spacing w:after="0"/>
        <w:ind w:left="0"/>
        <w:jc w:val="both"/>
      </w:pPr>
      <w:r>
        <w:rPr>
          <w:rFonts w:ascii="Times New Roman"/>
          <w:b w:val="false"/>
          <w:i w:val="false"/>
          <w:color w:val="000000"/>
          <w:sz w:val="28"/>
        </w:rPr>
        <w:t>
      2) Қазақстан Республикасы Атом энергиясы жөніндегі агенттігі Атомдық қадағалау және бақылау комитетінің Оңтүстік өңіраралық инспекциясы;</w:t>
      </w:r>
    </w:p>
    <w:bookmarkEnd w:id="27"/>
    <w:bookmarkStart w:name="z40" w:id="28"/>
    <w:p>
      <w:pPr>
        <w:spacing w:after="0"/>
        <w:ind w:left="0"/>
        <w:jc w:val="both"/>
      </w:pPr>
      <w:r>
        <w:rPr>
          <w:rFonts w:ascii="Times New Roman"/>
          <w:b w:val="false"/>
          <w:i w:val="false"/>
          <w:color w:val="000000"/>
          <w:sz w:val="28"/>
        </w:rPr>
        <w:t>
      3) Қазақстан Республикасы Атом энергиясы жөніндегі агенттігі Атомдық қадағалау және бақылау комитетінің Шығыс өңіраралық инспекциясы.".</w:t>
      </w:r>
    </w:p>
    <w:bookmarkEnd w:id="28"/>
    <w:bookmarkStart w:name="z41" w:id="29"/>
    <w:p>
      <w:pPr>
        <w:spacing w:after="0"/>
        <w:ind w:left="0"/>
        <w:jc w:val="both"/>
      </w:pPr>
      <w:r>
        <w:rPr>
          <w:rFonts w:ascii="Times New Roman"/>
          <w:b w:val="false"/>
          <w:i w:val="false"/>
          <w:color w:val="000000"/>
          <w:sz w:val="28"/>
        </w:rPr>
        <w:t>
      2. Қазақстан Республикасы Атом энергиясы жөніндегі агенттігінің Атомдық қадағалау және бақылау комитеті (бұдан әрі – Комитет) Қазақстан Республикасы заңнамасында белгіленген тәртіппен:</w:t>
      </w:r>
    </w:p>
    <w:bookmarkEnd w:id="29"/>
    <w:bookmarkStart w:name="z42" w:id="30"/>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0"/>
    <w:bookmarkStart w:name="z43" w:id="3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Атом энергиясы жөніндегі агенттігі және Комитет интернет-ресурстарында орналастыруды;</w:t>
      </w:r>
    </w:p>
    <w:bookmarkEnd w:id="31"/>
    <w:bookmarkStart w:name="z44" w:id="32"/>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32"/>
    <w:bookmarkStart w:name="z45"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Атом энергиясы жөніндегі агенттігі төрағасының орынбасарына жүктелсін.</w:t>
      </w:r>
    </w:p>
    <w:bookmarkEnd w:id="33"/>
    <w:bookmarkStart w:name="z46"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Атом энергиясы жөніндегі агенттігі</w:t>
            </w:r>
          </w:p>
          <w:p>
            <w:pPr>
              <w:spacing w:after="0"/>
              <w:ind w:left="0"/>
              <w:jc w:val="left"/>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Махамбетов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20 желтоқсандағы</w:t>
            </w:r>
            <w:r>
              <w:br/>
            </w:r>
            <w:r>
              <w:rPr>
                <w:rFonts w:ascii="Times New Roman"/>
                <w:b w:val="false"/>
                <w:i w:val="false"/>
                <w:color w:val="000000"/>
                <w:sz w:val="20"/>
              </w:rPr>
              <w:t>№ 91-н/қ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9 маусымдағы</w:t>
            </w:r>
            <w:r>
              <w:br/>
            </w:r>
            <w:r>
              <w:rPr>
                <w:rFonts w:ascii="Times New Roman"/>
                <w:b w:val="false"/>
                <w:i w:val="false"/>
                <w:color w:val="000000"/>
                <w:sz w:val="20"/>
              </w:rPr>
              <w:t>№ 05-н/қ бұйрығына 2-қосымша</w:t>
            </w:r>
          </w:p>
        </w:tc>
      </w:tr>
    </w:tbl>
    <w:bookmarkStart w:name="z49" w:id="35"/>
    <w:p>
      <w:pPr>
        <w:spacing w:after="0"/>
        <w:ind w:left="0"/>
        <w:jc w:val="left"/>
      </w:pPr>
      <w:r>
        <w:rPr>
          <w:rFonts w:ascii="Times New Roman"/>
          <w:b/>
          <w:i w:val="false"/>
          <w:color w:val="000000"/>
        </w:rPr>
        <w:t xml:space="preserve">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 туралы ереже</w:t>
      </w:r>
    </w:p>
    <w:bookmarkEnd w:id="35"/>
    <w:bookmarkStart w:name="z50" w:id="36"/>
    <w:p>
      <w:pPr>
        <w:spacing w:after="0"/>
        <w:ind w:left="0"/>
        <w:jc w:val="left"/>
      </w:pPr>
      <w:r>
        <w:rPr>
          <w:rFonts w:ascii="Times New Roman"/>
          <w:b/>
          <w:i w:val="false"/>
          <w:color w:val="000000"/>
        </w:rPr>
        <w:t xml:space="preserve"> 1 тарау. Жалпы ережелер</w:t>
      </w:r>
    </w:p>
    <w:bookmarkEnd w:id="36"/>
    <w:bookmarkStart w:name="z51" w:id="37"/>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 (бұдан әрі – Мекеме) Қазақстан Республикасы Атом энергиясы жөніндегі агенттігі Атомдық қадағалау және бақылау комитетінің (бұдан әрі – Комитет) аумақтық бөлімшесі болып табылады.</w:t>
      </w:r>
    </w:p>
    <w:bookmarkEnd w:id="37"/>
    <w:bookmarkStart w:name="z52" w:id="38"/>
    <w:p>
      <w:pPr>
        <w:spacing w:after="0"/>
        <w:ind w:left="0"/>
        <w:jc w:val="both"/>
      </w:pPr>
      <w:r>
        <w:rPr>
          <w:rFonts w:ascii="Times New Roman"/>
          <w:b w:val="false"/>
          <w:i w:val="false"/>
          <w:color w:val="000000"/>
          <w:sz w:val="28"/>
        </w:rPr>
        <w:t xml:space="preserve">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
    <w:bookmarkStart w:name="z53" w:id="39"/>
    <w:p>
      <w:pPr>
        <w:spacing w:after="0"/>
        <w:ind w:left="0"/>
        <w:jc w:val="both"/>
      </w:pPr>
      <w:r>
        <w:rPr>
          <w:rFonts w:ascii="Times New Roman"/>
          <w:b w:val="false"/>
          <w:i w:val="false"/>
          <w:color w:val="000000"/>
          <w:sz w:val="28"/>
        </w:rPr>
        <w:t>
      Мекеме өз қызметін Алматы және Шымкент қалаларының, Алматы, Жамбыл, Жетісу, Қызылорда, Түркістан және Ұлытау облыстарының әкімшілік шекаралары шегінде жүзеге асырады.</w:t>
      </w:r>
    </w:p>
    <w:bookmarkEnd w:id="39"/>
    <w:bookmarkStart w:name="z54" w:id="40"/>
    <w:p>
      <w:pPr>
        <w:spacing w:after="0"/>
        <w:ind w:left="0"/>
        <w:jc w:val="both"/>
      </w:pPr>
      <w:r>
        <w:rPr>
          <w:rFonts w:ascii="Times New Roman"/>
          <w:b w:val="false"/>
          <w:i w:val="false"/>
          <w:color w:val="000000"/>
          <w:sz w:val="28"/>
        </w:rPr>
        <w:t>
      3. Мекеме мемлекеттік мекеменің ұйымдық-құқықтық нысанындағы заңды тұлға болып табылады, Қазақстан Республикасының заңнамасына сәйкес мемлекеттік және орыс тілдерінде өз атауы бар мөрі мен мөртабандары, белгіленген үлгідегі бланкілері болады.</w:t>
      </w:r>
    </w:p>
    <w:bookmarkEnd w:id="40"/>
    <w:bookmarkStart w:name="z55" w:id="41"/>
    <w:p>
      <w:pPr>
        <w:spacing w:after="0"/>
        <w:ind w:left="0"/>
        <w:jc w:val="both"/>
      </w:pPr>
      <w:r>
        <w:rPr>
          <w:rFonts w:ascii="Times New Roman"/>
          <w:b w:val="false"/>
          <w:i w:val="false"/>
          <w:color w:val="000000"/>
          <w:sz w:val="28"/>
        </w:rPr>
        <w:t>
      4. Мекеме азаматтық-құқықтық қатынастарға өз атынан түседі.</w:t>
      </w:r>
    </w:p>
    <w:bookmarkEnd w:id="41"/>
    <w:bookmarkStart w:name="z56" w:id="42"/>
    <w:p>
      <w:pPr>
        <w:spacing w:after="0"/>
        <w:ind w:left="0"/>
        <w:jc w:val="both"/>
      </w:pPr>
      <w:r>
        <w:rPr>
          <w:rFonts w:ascii="Times New Roman"/>
          <w:b w:val="false"/>
          <w:i w:val="false"/>
          <w:color w:val="000000"/>
          <w:sz w:val="28"/>
        </w:rPr>
        <w:t>
      5.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42"/>
    <w:bookmarkStart w:name="z57" w:id="43"/>
    <w:p>
      <w:pPr>
        <w:spacing w:after="0"/>
        <w:ind w:left="0"/>
        <w:jc w:val="both"/>
      </w:pPr>
      <w:r>
        <w:rPr>
          <w:rFonts w:ascii="Times New Roman"/>
          <w:b w:val="false"/>
          <w:i w:val="false"/>
          <w:color w:val="000000"/>
          <w:sz w:val="28"/>
        </w:rPr>
        <w:t>
      6. Мекеме өз құзыретінің мәселелері бойынша Қазақстан Республикасының заңнамасында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43"/>
    <w:bookmarkStart w:name="z58" w:id="44"/>
    <w:p>
      <w:pPr>
        <w:spacing w:after="0"/>
        <w:ind w:left="0"/>
        <w:jc w:val="both"/>
      </w:pPr>
      <w:r>
        <w:rPr>
          <w:rFonts w:ascii="Times New Roman"/>
          <w:b w:val="false"/>
          <w:i w:val="false"/>
          <w:color w:val="000000"/>
          <w:sz w:val="28"/>
        </w:rPr>
        <w:t>
      7. Мекеменің құрылымы мен штат саны Қазақстан Республикасының қолданыстағы заңнамасына сәйкес бекітіледі.</w:t>
      </w:r>
    </w:p>
    <w:bookmarkEnd w:id="44"/>
    <w:bookmarkStart w:name="z59" w:id="45"/>
    <w:p>
      <w:pPr>
        <w:spacing w:after="0"/>
        <w:ind w:left="0"/>
        <w:jc w:val="both"/>
      </w:pPr>
      <w:r>
        <w:rPr>
          <w:rFonts w:ascii="Times New Roman"/>
          <w:b w:val="false"/>
          <w:i w:val="false"/>
          <w:color w:val="000000"/>
          <w:sz w:val="28"/>
        </w:rPr>
        <w:t>
      8. Мекеменің орналасқан жері: Қазақстан Республикасы, 160021, Шымкент қаласы, Тұран ауданы, Байтурсынов көшесі, 66.</w:t>
      </w:r>
    </w:p>
    <w:bookmarkEnd w:id="45"/>
    <w:bookmarkStart w:name="z60" w:id="46"/>
    <w:p>
      <w:pPr>
        <w:spacing w:after="0"/>
        <w:ind w:left="0"/>
        <w:jc w:val="both"/>
      </w:pPr>
      <w:r>
        <w:rPr>
          <w:rFonts w:ascii="Times New Roman"/>
          <w:b w:val="false"/>
          <w:i w:val="false"/>
          <w:color w:val="000000"/>
          <w:sz w:val="28"/>
        </w:rPr>
        <w:t>
      9. Мекеменің толық атауы:</w:t>
      </w:r>
    </w:p>
    <w:bookmarkEnd w:id="46"/>
    <w:bookmarkStart w:name="z61" w:id="47"/>
    <w:p>
      <w:pPr>
        <w:spacing w:after="0"/>
        <w:ind w:left="0"/>
        <w:jc w:val="both"/>
      </w:pPr>
      <w:r>
        <w:rPr>
          <w:rFonts w:ascii="Times New Roman"/>
          <w:b w:val="false"/>
          <w:i w:val="false"/>
          <w:color w:val="000000"/>
          <w:sz w:val="28"/>
        </w:rPr>
        <w:t>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w:t>
      </w:r>
    </w:p>
    <w:bookmarkEnd w:id="47"/>
    <w:bookmarkStart w:name="z62" w:id="48"/>
    <w:p>
      <w:pPr>
        <w:spacing w:after="0"/>
        <w:ind w:left="0"/>
        <w:jc w:val="both"/>
      </w:pPr>
      <w:r>
        <w:rPr>
          <w:rFonts w:ascii="Times New Roman"/>
          <w:b w:val="false"/>
          <w:i w:val="false"/>
          <w:color w:val="000000"/>
          <w:sz w:val="28"/>
        </w:rPr>
        <w:t>
      10. Осы Ереже Мекеменің құрылтай құжаты болып табылады.</w:t>
      </w:r>
    </w:p>
    <w:bookmarkEnd w:id="48"/>
    <w:bookmarkStart w:name="z63" w:id="49"/>
    <w:p>
      <w:pPr>
        <w:spacing w:after="0"/>
        <w:ind w:left="0"/>
        <w:jc w:val="both"/>
      </w:pPr>
      <w:r>
        <w:rPr>
          <w:rFonts w:ascii="Times New Roman"/>
          <w:b w:val="false"/>
          <w:i w:val="false"/>
          <w:color w:val="000000"/>
          <w:sz w:val="28"/>
        </w:rPr>
        <w:t>
      11. Мекеменің қызметін қаржыландыру республикалық бюджет қаражаты есебінен жүзеге асырылады.</w:t>
      </w:r>
    </w:p>
    <w:bookmarkEnd w:id="49"/>
    <w:bookmarkStart w:name="z64" w:id="50"/>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50"/>
    <w:bookmarkStart w:name="z65" w:id="51"/>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End w:id="51"/>
    <w:bookmarkStart w:name="z66" w:id="52"/>
    <w:p>
      <w:pPr>
        <w:spacing w:after="0"/>
        <w:ind w:left="0"/>
        <w:jc w:val="left"/>
      </w:pPr>
      <w:r>
        <w:rPr>
          <w:rFonts w:ascii="Times New Roman"/>
          <w:b/>
          <w:i w:val="false"/>
          <w:color w:val="000000"/>
        </w:rPr>
        <w:t xml:space="preserve"> 2 тарау. Мекеменің міндеттері, құқықтары, міндеттері мен функциялары</w:t>
      </w:r>
    </w:p>
    <w:bookmarkEnd w:id="52"/>
    <w:bookmarkStart w:name="z67" w:id="53"/>
    <w:p>
      <w:pPr>
        <w:spacing w:after="0"/>
        <w:ind w:left="0"/>
        <w:jc w:val="both"/>
      </w:pPr>
      <w:r>
        <w:rPr>
          <w:rFonts w:ascii="Times New Roman"/>
          <w:b w:val="false"/>
          <w:i w:val="false"/>
          <w:color w:val="000000"/>
          <w:sz w:val="28"/>
        </w:rPr>
        <w:t>
      13. Міндеттері:</w:t>
      </w:r>
    </w:p>
    <w:bookmarkEnd w:id="53"/>
    <w:bookmarkStart w:name="z68" w:id="54"/>
    <w:p>
      <w:pPr>
        <w:spacing w:after="0"/>
        <w:ind w:left="0"/>
        <w:jc w:val="both"/>
      </w:pPr>
      <w:r>
        <w:rPr>
          <w:rFonts w:ascii="Times New Roman"/>
          <w:b w:val="false"/>
          <w:i w:val="false"/>
          <w:color w:val="000000"/>
          <w:sz w:val="28"/>
        </w:rPr>
        <w:t>
      1) атом энергиясын пайдалану саласындағы мемлекеттік саясатты іске асыру;</w:t>
      </w:r>
    </w:p>
    <w:bookmarkEnd w:id="54"/>
    <w:bookmarkStart w:name="z69" w:id="55"/>
    <w:p>
      <w:pPr>
        <w:spacing w:after="0"/>
        <w:ind w:left="0"/>
        <w:jc w:val="both"/>
      </w:pPr>
      <w:r>
        <w:rPr>
          <w:rFonts w:ascii="Times New Roman"/>
          <w:b w:val="false"/>
          <w:i w:val="false"/>
          <w:color w:val="000000"/>
          <w:sz w:val="28"/>
        </w:rPr>
        <w:t>
      2) өз құзыреті шегінде мекемеге жүктелген өзге де міндеттерді жүзеге асыру.</w:t>
      </w:r>
    </w:p>
    <w:bookmarkEnd w:id="55"/>
    <w:bookmarkStart w:name="z70" w:id="56"/>
    <w:p>
      <w:pPr>
        <w:spacing w:after="0"/>
        <w:ind w:left="0"/>
        <w:jc w:val="both"/>
      </w:pPr>
      <w:r>
        <w:rPr>
          <w:rFonts w:ascii="Times New Roman"/>
          <w:b w:val="false"/>
          <w:i w:val="false"/>
          <w:color w:val="000000"/>
          <w:sz w:val="28"/>
        </w:rPr>
        <w:t>
      14. Өкілеттіктері:</w:t>
      </w:r>
    </w:p>
    <w:bookmarkEnd w:id="56"/>
    <w:bookmarkStart w:name="z71" w:id="57"/>
    <w:p>
      <w:pPr>
        <w:spacing w:after="0"/>
        <w:ind w:left="0"/>
        <w:jc w:val="both"/>
      </w:pPr>
      <w:r>
        <w:rPr>
          <w:rFonts w:ascii="Times New Roman"/>
          <w:b w:val="false"/>
          <w:i w:val="false"/>
          <w:color w:val="000000"/>
          <w:sz w:val="28"/>
        </w:rPr>
        <w:t>
      1) құқықтары:</w:t>
      </w:r>
    </w:p>
    <w:bookmarkEnd w:id="57"/>
    <w:bookmarkStart w:name="z72" w:id="58"/>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Мекемеге жүктелген функцияларды жүзеге асыру үшін қажетті ақпаратты мемлекеттік органдардан, өзге де ұйымдардың лауазымды адамдарынан және жеке тұлғалардан сұратуға және алуға;</w:t>
      </w:r>
    </w:p>
    <w:bookmarkEnd w:id="58"/>
    <w:bookmarkStart w:name="z73" w:id="59"/>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59"/>
    <w:bookmarkStart w:name="z74" w:id="60"/>
    <w:p>
      <w:pPr>
        <w:spacing w:after="0"/>
        <w:ind w:left="0"/>
        <w:jc w:val="both"/>
      </w:pPr>
      <w:r>
        <w:rPr>
          <w:rFonts w:ascii="Times New Roman"/>
          <w:b w:val="false"/>
          <w:i w:val="false"/>
          <w:color w:val="000000"/>
          <w:sz w:val="28"/>
        </w:rPr>
        <w:t>
      Мекемеге жүктелген функцияларды жүзеге асыру кезінде мемлекеттік органдар мен өзге де ұйымдардың мамандарын жұмысқа тарту;</w:t>
      </w:r>
    </w:p>
    <w:bookmarkEnd w:id="60"/>
    <w:bookmarkStart w:name="z75" w:id="61"/>
    <w:p>
      <w:pPr>
        <w:spacing w:after="0"/>
        <w:ind w:left="0"/>
        <w:jc w:val="both"/>
      </w:pPr>
      <w:r>
        <w:rPr>
          <w:rFonts w:ascii="Times New Roman"/>
          <w:b w:val="false"/>
          <w:i w:val="false"/>
          <w:color w:val="000000"/>
          <w:sz w:val="28"/>
        </w:rPr>
        <w:t>
      тексерілетін субъектілерді тексеру санының, сондай-ақ тексеру парақтарына және оларға қабылданған әкімшілік ықпал ету шараларына сәйкес анықталған бұзушылықтардың ведомстволық есебін жүргізу;</w:t>
      </w:r>
    </w:p>
    <w:bookmarkEnd w:id="61"/>
    <w:bookmarkStart w:name="z76" w:id="62"/>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құқықтарды пайдалануға;</w:t>
      </w:r>
    </w:p>
    <w:bookmarkEnd w:id="62"/>
    <w:bookmarkStart w:name="z77" w:id="63"/>
    <w:p>
      <w:pPr>
        <w:spacing w:after="0"/>
        <w:ind w:left="0"/>
        <w:jc w:val="both"/>
      </w:pPr>
      <w:r>
        <w:rPr>
          <w:rFonts w:ascii="Times New Roman"/>
          <w:b w:val="false"/>
          <w:i w:val="false"/>
          <w:color w:val="000000"/>
          <w:sz w:val="28"/>
        </w:rPr>
        <w:t>
      2) міндеттері:</w:t>
      </w:r>
    </w:p>
    <w:bookmarkEnd w:id="63"/>
    <w:bookmarkStart w:name="z78" w:id="6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64"/>
    <w:bookmarkStart w:name="z79" w:id="65"/>
    <w:p>
      <w:pPr>
        <w:spacing w:after="0"/>
        <w:ind w:left="0"/>
        <w:jc w:val="both"/>
      </w:pPr>
      <w:r>
        <w:rPr>
          <w:rFonts w:ascii="Times New Roman"/>
          <w:b w:val="false"/>
          <w:i w:val="false"/>
          <w:color w:val="000000"/>
          <w:sz w:val="28"/>
        </w:rPr>
        <w:t>
      жеке және заңды тұлғалардың өтініштерін, Қазақстан Республикасы азаматтарының өтініштерін Қазақстан Республикасының Әкімшілік рәсімдік-процестік кодексінде белгіленген тәртіппен және мерзімдерде қабылдау және қарауға;</w:t>
      </w:r>
    </w:p>
    <w:bookmarkEnd w:id="65"/>
    <w:bookmarkStart w:name="z80" w:id="66"/>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міндеттерді орындауға міндетті.</w:t>
      </w:r>
    </w:p>
    <w:bookmarkEnd w:id="66"/>
    <w:bookmarkStart w:name="z81" w:id="67"/>
    <w:p>
      <w:pPr>
        <w:spacing w:after="0"/>
        <w:ind w:left="0"/>
        <w:jc w:val="both"/>
      </w:pPr>
      <w:r>
        <w:rPr>
          <w:rFonts w:ascii="Times New Roman"/>
          <w:b w:val="false"/>
          <w:i w:val="false"/>
          <w:color w:val="000000"/>
          <w:sz w:val="28"/>
        </w:rPr>
        <w:t>
      15. Функциялары:</w:t>
      </w:r>
    </w:p>
    <w:bookmarkEnd w:id="67"/>
    <w:bookmarkStart w:name="z82" w:id="68"/>
    <w:p>
      <w:pPr>
        <w:spacing w:after="0"/>
        <w:ind w:left="0"/>
        <w:jc w:val="both"/>
      </w:pPr>
      <w:r>
        <w:rPr>
          <w:rFonts w:ascii="Times New Roman"/>
          <w:b w:val="false"/>
          <w:i w:val="false"/>
          <w:color w:val="000000"/>
          <w:sz w:val="28"/>
        </w:rPr>
        <w:t>
      1) атом энергиясын пайдалану саласында мемлекеттік бақылау мен қадағалауды жүзеге асырады;</w:t>
      </w:r>
    </w:p>
    <w:bookmarkEnd w:id="68"/>
    <w:bookmarkStart w:name="z83" w:id="69"/>
    <w:p>
      <w:pPr>
        <w:spacing w:after="0"/>
        <w:ind w:left="0"/>
        <w:jc w:val="both"/>
      </w:pPr>
      <w:r>
        <w:rPr>
          <w:rFonts w:ascii="Times New Roman"/>
          <w:b w:val="false"/>
          <w:i w:val="false"/>
          <w:color w:val="000000"/>
          <w:sz w:val="28"/>
        </w:rPr>
        <w:t>
      2) құзыреті шегінде жеке және заңды тұлғалардың қызметіне бақылау мен қадағалауды жүзеге асырады;</w:t>
      </w:r>
    </w:p>
    <w:bookmarkEnd w:id="69"/>
    <w:bookmarkStart w:name="z84" w:id="70"/>
    <w:p>
      <w:pPr>
        <w:spacing w:after="0"/>
        <w:ind w:left="0"/>
        <w:jc w:val="both"/>
      </w:pPr>
      <w:r>
        <w:rPr>
          <w:rFonts w:ascii="Times New Roman"/>
          <w:b w:val="false"/>
          <w:i w:val="false"/>
          <w:color w:val="000000"/>
          <w:sz w:val="28"/>
        </w:rPr>
        <w:t>
      3) радиациялық қауіпсіздік нормалары мен қағидаларының, лицензиялар шарттарының сақталуын бақылауды жүзеге асырады;</w:t>
      </w:r>
    </w:p>
    <w:bookmarkEnd w:id="70"/>
    <w:bookmarkStart w:name="z85" w:id="71"/>
    <w:p>
      <w:pPr>
        <w:spacing w:after="0"/>
        <w:ind w:left="0"/>
        <w:jc w:val="both"/>
      </w:pPr>
      <w:r>
        <w:rPr>
          <w:rFonts w:ascii="Times New Roman"/>
          <w:b w:val="false"/>
          <w:i w:val="false"/>
          <w:color w:val="000000"/>
          <w:sz w:val="28"/>
        </w:rPr>
        <w:t>
      4) Қазақстан Республикасының Кәсіпкерлік кодексіне сәйкес тексеру және профилактикалық бақылау нысанында мемлекеттік бақылауды жүзеге асырады;</w:t>
      </w:r>
    </w:p>
    <w:bookmarkEnd w:id="71"/>
    <w:bookmarkStart w:name="z86" w:id="72"/>
    <w:p>
      <w:pPr>
        <w:spacing w:after="0"/>
        <w:ind w:left="0"/>
        <w:jc w:val="both"/>
      </w:pPr>
      <w:r>
        <w:rPr>
          <w:rFonts w:ascii="Times New Roman"/>
          <w:b w:val="false"/>
          <w:i w:val="false"/>
          <w:color w:val="000000"/>
          <w:sz w:val="28"/>
        </w:rPr>
        <w:t>
      5) атом энергиясын пайдалану объектілерінің ядролық, ядролық физикалық және радиациялық қауіпсіздігін қамтамасыз етуге мемлекеттік бақылауды жүзеге асырады;</w:t>
      </w:r>
    </w:p>
    <w:bookmarkEnd w:id="72"/>
    <w:bookmarkStart w:name="z87" w:id="73"/>
    <w:p>
      <w:pPr>
        <w:spacing w:after="0"/>
        <w:ind w:left="0"/>
        <w:jc w:val="both"/>
      </w:pPr>
      <w:r>
        <w:rPr>
          <w:rFonts w:ascii="Times New Roman"/>
          <w:b w:val="false"/>
          <w:i w:val="false"/>
          <w:color w:val="000000"/>
          <w:sz w:val="28"/>
        </w:rPr>
        <w:t>
      6) халықтың радиациялық қауіпсіздігін қамтамасыз ету саласында бақылауды жүзеге асырады;</w:t>
      </w:r>
    </w:p>
    <w:bookmarkEnd w:id="73"/>
    <w:bookmarkStart w:name="z88" w:id="74"/>
    <w:p>
      <w:pPr>
        <w:spacing w:after="0"/>
        <w:ind w:left="0"/>
        <w:jc w:val="both"/>
      </w:pPr>
      <w:r>
        <w:rPr>
          <w:rFonts w:ascii="Times New Roman"/>
          <w:b w:val="false"/>
          <w:i w:val="false"/>
          <w:color w:val="000000"/>
          <w:sz w:val="28"/>
        </w:rPr>
        <w:t>
      7) Қазақстан Республикасының атом энергиясын пайдалану саласындағы заңнамасының талаптарын бұзуға қатысты жедел ден қою шараларын қолданады;</w:t>
      </w:r>
    </w:p>
    <w:bookmarkEnd w:id="74"/>
    <w:bookmarkStart w:name="z89" w:id="75"/>
    <w:p>
      <w:pPr>
        <w:spacing w:after="0"/>
        <w:ind w:left="0"/>
        <w:jc w:val="both"/>
      </w:pPr>
      <w:r>
        <w:rPr>
          <w:rFonts w:ascii="Times New Roman"/>
          <w:b w:val="false"/>
          <w:i w:val="false"/>
          <w:color w:val="000000"/>
          <w:sz w:val="28"/>
        </w:rPr>
        <w:t>
      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75"/>
    <w:bookmarkStart w:name="z90" w:id="76"/>
    <w:p>
      <w:pPr>
        <w:spacing w:after="0"/>
        <w:ind w:left="0"/>
        <w:jc w:val="both"/>
      </w:pPr>
      <w:r>
        <w:rPr>
          <w:rFonts w:ascii="Times New Roman"/>
          <w:b w:val="false"/>
          <w:i w:val="false"/>
          <w:color w:val="000000"/>
          <w:sz w:val="28"/>
        </w:rPr>
        <w:t>
      9) рұқсат беру бақылауын жүзеге асырады;</w:t>
      </w:r>
    </w:p>
    <w:bookmarkEnd w:id="76"/>
    <w:bookmarkStart w:name="z91" w:id="77"/>
    <w:p>
      <w:pPr>
        <w:spacing w:after="0"/>
        <w:ind w:left="0"/>
        <w:jc w:val="both"/>
      </w:pPr>
      <w:r>
        <w:rPr>
          <w:rFonts w:ascii="Times New Roman"/>
          <w:b w:val="false"/>
          <w:i w:val="false"/>
          <w:color w:val="000000"/>
          <w:sz w:val="28"/>
        </w:rPr>
        <w:t>
      10) Қазақстан Республикасының атом энергиясын пайдалану саласындағы заңнамасын жетілдіру жөнінде ұсыныстар дайындайды;</w:t>
      </w:r>
    </w:p>
    <w:bookmarkEnd w:id="77"/>
    <w:bookmarkStart w:name="z92" w:id="78"/>
    <w:p>
      <w:pPr>
        <w:spacing w:after="0"/>
        <w:ind w:left="0"/>
        <w:jc w:val="both"/>
      </w:pPr>
      <w:r>
        <w:rPr>
          <w:rFonts w:ascii="Times New Roman"/>
          <w:b w:val="false"/>
          <w:i w:val="false"/>
          <w:color w:val="000000"/>
          <w:sz w:val="28"/>
        </w:rPr>
        <w:t>
      11) мемлекеттік органдар мен ведомстволық бағынысты ұйымдардың мамандарын, консультанттарын және сарапшыларын тартады;</w:t>
      </w:r>
    </w:p>
    <w:bookmarkEnd w:id="78"/>
    <w:bookmarkStart w:name="z93" w:id="79"/>
    <w:p>
      <w:pPr>
        <w:spacing w:after="0"/>
        <w:ind w:left="0"/>
        <w:jc w:val="both"/>
      </w:pPr>
      <w:r>
        <w:rPr>
          <w:rFonts w:ascii="Times New Roman"/>
          <w:b w:val="false"/>
          <w:i w:val="false"/>
          <w:color w:val="000000"/>
          <w:sz w:val="28"/>
        </w:rPr>
        <w:t>
      12) Қазақстан Республикасының атом энергиясын пайдалану саласындағы заңнамасын бұзу жөніндегі істерді сот қараған кезде сотқа жүгінеді және қатысады;</w:t>
      </w:r>
    </w:p>
    <w:bookmarkEnd w:id="79"/>
    <w:bookmarkStart w:name="z94" w:id="80"/>
    <w:p>
      <w:pPr>
        <w:spacing w:after="0"/>
        <w:ind w:left="0"/>
        <w:jc w:val="both"/>
      </w:pPr>
      <w:r>
        <w:rPr>
          <w:rFonts w:ascii="Times New Roman"/>
          <w:b w:val="false"/>
          <w:i w:val="false"/>
          <w:color w:val="000000"/>
          <w:sz w:val="28"/>
        </w:rPr>
        <w:t>
      13) өз құзыреті шегінде ұлттық қауіпсіздік, мемлекеттік құпияларды қорғау, азаматтық қорғау, жұмылдыру дайындығы және жұмылдыру саласындағы Қазақстан Республикасының заңдары мен өзге де нормативтік құқықтық актілерінің сақталуын қамтамасыз етеді;</w:t>
      </w:r>
    </w:p>
    <w:bookmarkEnd w:id="80"/>
    <w:bookmarkStart w:name="z95" w:id="81"/>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Үкіметтің актілерінде және Қазақстан Республикасы Атом энергиясы жөніндегі агенттігі төрағасының бұйрықтарында көзделген өзге де функцияларды жүзеге асырады.</w:t>
      </w:r>
    </w:p>
    <w:bookmarkEnd w:id="81"/>
    <w:bookmarkStart w:name="z96" w:id="82"/>
    <w:p>
      <w:pPr>
        <w:spacing w:after="0"/>
        <w:ind w:left="0"/>
        <w:jc w:val="left"/>
      </w:pPr>
      <w:r>
        <w:rPr>
          <w:rFonts w:ascii="Times New Roman"/>
          <w:b/>
          <w:i w:val="false"/>
          <w:color w:val="000000"/>
        </w:rPr>
        <w:t xml:space="preserve"> 3-тарау. Мекеме басшысының қызметін ұйымдастыру кезіндегі оның мәртебесі мен өкілеттіктері</w:t>
      </w:r>
    </w:p>
    <w:bookmarkEnd w:id="82"/>
    <w:bookmarkStart w:name="z97" w:id="83"/>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өз өкілеттіктерін жүзеге асыруына дербес жауапты болатын басшы жүзеге асырады.</w:t>
      </w:r>
    </w:p>
    <w:bookmarkEnd w:id="83"/>
    <w:bookmarkStart w:name="z98" w:id="84"/>
    <w:p>
      <w:pPr>
        <w:spacing w:after="0"/>
        <w:ind w:left="0"/>
        <w:jc w:val="both"/>
      </w:pPr>
      <w:r>
        <w:rPr>
          <w:rFonts w:ascii="Times New Roman"/>
          <w:b w:val="false"/>
          <w:i w:val="false"/>
          <w:color w:val="000000"/>
          <w:sz w:val="28"/>
        </w:rPr>
        <w:t>
      17. Мекеменің басшысы Қазақстан Республикасының заңнамасына сәйкес қызметке тағайындалады және қызметтен босатылады.</w:t>
      </w:r>
    </w:p>
    <w:bookmarkEnd w:id="84"/>
    <w:bookmarkStart w:name="z99" w:id="85"/>
    <w:p>
      <w:pPr>
        <w:spacing w:after="0"/>
        <w:ind w:left="0"/>
        <w:jc w:val="both"/>
      </w:pPr>
      <w:r>
        <w:rPr>
          <w:rFonts w:ascii="Times New Roman"/>
          <w:b w:val="false"/>
          <w:i w:val="false"/>
          <w:color w:val="000000"/>
          <w:sz w:val="28"/>
        </w:rPr>
        <w:t>
      18. Комитеттің штат кестесінде көзделген жағдайда мекеме басшысының Қазақстан Республикасының заңнамасына сәйкес қызметке тағайындалатын және қызметтен босатылатын орынбасары (орынбасарлары) болады.</w:t>
      </w:r>
    </w:p>
    <w:bookmarkEnd w:id="85"/>
    <w:bookmarkStart w:name="z100" w:id="86"/>
    <w:p>
      <w:pPr>
        <w:spacing w:after="0"/>
        <w:ind w:left="0"/>
        <w:jc w:val="both"/>
      </w:pPr>
      <w:r>
        <w:rPr>
          <w:rFonts w:ascii="Times New Roman"/>
          <w:b w:val="false"/>
          <w:i w:val="false"/>
          <w:color w:val="000000"/>
          <w:sz w:val="28"/>
        </w:rPr>
        <w:t>
      19. Мекеме басшысының өкілеттіктері:</w:t>
      </w:r>
    </w:p>
    <w:bookmarkEnd w:id="86"/>
    <w:bookmarkStart w:name="z101" w:id="87"/>
    <w:p>
      <w:pPr>
        <w:spacing w:after="0"/>
        <w:ind w:left="0"/>
        <w:jc w:val="both"/>
      </w:pPr>
      <w:r>
        <w:rPr>
          <w:rFonts w:ascii="Times New Roman"/>
          <w:b w:val="false"/>
          <w:i w:val="false"/>
          <w:color w:val="000000"/>
          <w:sz w:val="28"/>
        </w:rPr>
        <w:t>
      1) Мекеменің жұмысын ұйымдастырады және оған басшылық жасайды;</w:t>
      </w:r>
    </w:p>
    <w:bookmarkEnd w:id="87"/>
    <w:bookmarkStart w:name="z102" w:id="88"/>
    <w:p>
      <w:pPr>
        <w:spacing w:after="0"/>
        <w:ind w:left="0"/>
        <w:jc w:val="both"/>
      </w:pPr>
      <w:r>
        <w:rPr>
          <w:rFonts w:ascii="Times New Roman"/>
          <w:b w:val="false"/>
          <w:i w:val="false"/>
          <w:color w:val="000000"/>
          <w:sz w:val="28"/>
        </w:rPr>
        <w:t>
      2) Комитет Төрағасына:</w:t>
      </w:r>
    </w:p>
    <w:bookmarkEnd w:id="88"/>
    <w:bookmarkStart w:name="z103" w:id="89"/>
    <w:p>
      <w:pPr>
        <w:spacing w:after="0"/>
        <w:ind w:left="0"/>
        <w:jc w:val="both"/>
      </w:pPr>
      <w:r>
        <w:rPr>
          <w:rFonts w:ascii="Times New Roman"/>
          <w:b w:val="false"/>
          <w:i w:val="false"/>
          <w:color w:val="000000"/>
          <w:sz w:val="28"/>
        </w:rPr>
        <w:t>
      Мекеме қызметкерлерін;</w:t>
      </w:r>
    </w:p>
    <w:bookmarkEnd w:id="89"/>
    <w:bookmarkStart w:name="z104" w:id="90"/>
    <w:p>
      <w:pPr>
        <w:spacing w:after="0"/>
        <w:ind w:left="0"/>
        <w:jc w:val="both"/>
      </w:pPr>
      <w:r>
        <w:rPr>
          <w:rFonts w:ascii="Times New Roman"/>
          <w:b w:val="false"/>
          <w:i w:val="false"/>
          <w:color w:val="000000"/>
          <w:sz w:val="28"/>
        </w:rPr>
        <w:t>
      техникалық қызмет көрсетуді жүзеге асыратын және Мекеменің жұмыс істеуін қамтамасыз ететін тұлғаларды;</w:t>
      </w:r>
    </w:p>
    <w:bookmarkEnd w:id="90"/>
    <w:bookmarkStart w:name="z105" w:id="91"/>
    <w:p>
      <w:pPr>
        <w:spacing w:after="0"/>
        <w:ind w:left="0"/>
        <w:jc w:val="both"/>
      </w:pPr>
      <w:r>
        <w:rPr>
          <w:rFonts w:ascii="Times New Roman"/>
          <w:b w:val="false"/>
          <w:i w:val="false"/>
          <w:color w:val="000000"/>
          <w:sz w:val="28"/>
        </w:rPr>
        <w:t>
      еңбек шарты негізінде Мекемеде қызметін жүзеге асыратын тұлғаларды тәртіптік жауаптылыққа тарту, іссапарға жіберу, демалыс беру, материалдық көмек көрсету, даярлау (қайта даярлау), біліктілігін арттыру, көтермелеу, үстемеақылар төлеу, сыйлықақы беру туралы ұсыныс енгізеді;</w:t>
      </w:r>
    </w:p>
    <w:bookmarkEnd w:id="91"/>
    <w:bookmarkStart w:name="z106" w:id="92"/>
    <w:p>
      <w:pPr>
        <w:spacing w:after="0"/>
        <w:ind w:left="0"/>
        <w:jc w:val="both"/>
      </w:pPr>
      <w:r>
        <w:rPr>
          <w:rFonts w:ascii="Times New Roman"/>
          <w:b w:val="false"/>
          <w:i w:val="false"/>
          <w:color w:val="000000"/>
          <w:sz w:val="28"/>
        </w:rPr>
        <w:t>
      3) Мекемеге жүктелген міндеттердің орындалуына және оның өз өкілеттіктерін жүзеге асыруына, шығыс құжаттардың сапасы мен уақытылылығына, сондай-ақ республикалық бюджеттен бөлінген қаражаттың мақсатты пайдаланылуына дербес жауапты болады;</w:t>
      </w:r>
    </w:p>
    <w:bookmarkEnd w:id="92"/>
    <w:bookmarkStart w:name="z107" w:id="93"/>
    <w:p>
      <w:pPr>
        <w:spacing w:after="0"/>
        <w:ind w:left="0"/>
        <w:jc w:val="both"/>
      </w:pPr>
      <w:r>
        <w:rPr>
          <w:rFonts w:ascii="Times New Roman"/>
          <w:b w:val="false"/>
          <w:i w:val="false"/>
          <w:color w:val="000000"/>
          <w:sz w:val="28"/>
        </w:rPr>
        <w:t>
      4) өз құзыреті шегінде бұйрықтарға қол қояды;</w:t>
      </w:r>
    </w:p>
    <w:bookmarkEnd w:id="93"/>
    <w:bookmarkStart w:name="z108" w:id="94"/>
    <w:p>
      <w:pPr>
        <w:spacing w:after="0"/>
        <w:ind w:left="0"/>
        <w:jc w:val="both"/>
      </w:pPr>
      <w:r>
        <w:rPr>
          <w:rFonts w:ascii="Times New Roman"/>
          <w:b w:val="false"/>
          <w:i w:val="false"/>
          <w:color w:val="000000"/>
          <w:sz w:val="28"/>
        </w:rPr>
        <w:t>
      5) Мекеме қызметкерлерінің лауазымдық нұсқаулықтарын бекітеді;</w:t>
      </w:r>
    </w:p>
    <w:bookmarkEnd w:id="94"/>
    <w:bookmarkStart w:name="z109" w:id="95"/>
    <w:p>
      <w:pPr>
        <w:spacing w:after="0"/>
        <w:ind w:left="0"/>
        <w:jc w:val="both"/>
      </w:pPr>
      <w:r>
        <w:rPr>
          <w:rFonts w:ascii="Times New Roman"/>
          <w:b w:val="false"/>
          <w:i w:val="false"/>
          <w:color w:val="000000"/>
          <w:sz w:val="28"/>
        </w:rPr>
        <w:t>
      6) өз құзыреті шегінде іс-шараларды ұйымдастырады және Мекемеде сыбайлас жемқорлыққа қарсы іс-қимыл жөнінде шаралар қабылдауға дербес жауапты болады;</w:t>
      </w:r>
    </w:p>
    <w:bookmarkEnd w:id="95"/>
    <w:bookmarkStart w:name="z110" w:id="96"/>
    <w:p>
      <w:pPr>
        <w:spacing w:after="0"/>
        <w:ind w:left="0"/>
        <w:jc w:val="both"/>
      </w:pPr>
      <w:r>
        <w:rPr>
          <w:rFonts w:ascii="Times New Roman"/>
          <w:b w:val="false"/>
          <w:i w:val="false"/>
          <w:color w:val="000000"/>
          <w:sz w:val="28"/>
        </w:rPr>
        <w:t>
      7) Мекеменің құрылымдық бөлімшелері туралы ережелерді бекітеді;</w:t>
      </w:r>
    </w:p>
    <w:bookmarkEnd w:id="96"/>
    <w:bookmarkStart w:name="z111" w:id="97"/>
    <w:p>
      <w:pPr>
        <w:spacing w:after="0"/>
        <w:ind w:left="0"/>
        <w:jc w:val="both"/>
      </w:pPr>
      <w:r>
        <w:rPr>
          <w:rFonts w:ascii="Times New Roman"/>
          <w:b w:val="false"/>
          <w:i w:val="false"/>
          <w:color w:val="000000"/>
          <w:sz w:val="28"/>
        </w:rPr>
        <w:t>
      8) Мекеменің атынан мемлекеттік органдарда және өзге де ұйымдарда өкілдік етеді;</w:t>
      </w:r>
    </w:p>
    <w:bookmarkEnd w:id="97"/>
    <w:bookmarkStart w:name="z112" w:id="9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8"/>
    <w:bookmarkStart w:name="z113" w:id="99"/>
    <w:p>
      <w:pPr>
        <w:spacing w:after="0"/>
        <w:ind w:left="0"/>
        <w:jc w:val="both"/>
      </w:pPr>
      <w:r>
        <w:rPr>
          <w:rFonts w:ascii="Times New Roman"/>
          <w:b w:val="false"/>
          <w:i w:val="false"/>
          <w:color w:val="000000"/>
          <w:sz w:val="28"/>
        </w:rPr>
        <w:t>
      Мекеме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99"/>
    <w:bookmarkStart w:name="z114" w:id="100"/>
    <w:p>
      <w:pPr>
        <w:spacing w:after="0"/>
        <w:ind w:left="0"/>
        <w:jc w:val="both"/>
      </w:pPr>
      <w:r>
        <w:rPr>
          <w:rFonts w:ascii="Times New Roman"/>
          <w:b w:val="false"/>
          <w:i w:val="false"/>
          <w:color w:val="000000"/>
          <w:sz w:val="28"/>
        </w:rPr>
        <w:t>
      20. Мекеме басшысы қолданыстағы заңнамаға сәйкес өз орынбасарларының өкілеттіктерін (бар болса) айқындайды.</w:t>
      </w:r>
    </w:p>
    <w:bookmarkEnd w:id="100"/>
    <w:bookmarkStart w:name="z115" w:id="101"/>
    <w:p>
      <w:pPr>
        <w:spacing w:after="0"/>
        <w:ind w:left="0"/>
        <w:jc w:val="left"/>
      </w:pPr>
      <w:r>
        <w:rPr>
          <w:rFonts w:ascii="Times New Roman"/>
          <w:b/>
          <w:i w:val="false"/>
          <w:color w:val="000000"/>
        </w:rPr>
        <w:t xml:space="preserve"> 4-тарау. Мекеменің мүлкі</w:t>
      </w:r>
    </w:p>
    <w:bookmarkEnd w:id="101"/>
    <w:bookmarkStart w:name="z116" w:id="102"/>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болуы мүмкін.</w:t>
      </w:r>
    </w:p>
    <w:bookmarkEnd w:id="102"/>
    <w:bookmarkStart w:name="z117" w:id="103"/>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8" w:id="104"/>
    <w:p>
      <w:pPr>
        <w:spacing w:after="0"/>
        <w:ind w:left="0"/>
        <w:jc w:val="both"/>
      </w:pPr>
      <w:r>
        <w:rPr>
          <w:rFonts w:ascii="Times New Roman"/>
          <w:b w:val="false"/>
          <w:i w:val="false"/>
          <w:color w:val="000000"/>
          <w:sz w:val="28"/>
        </w:rPr>
        <w:t>
      22. Мекемеге бекітілген мүлік республикалық меншікке жатады.</w:t>
      </w:r>
    </w:p>
    <w:bookmarkEnd w:id="104"/>
    <w:bookmarkStart w:name="z119" w:id="10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Мекеме өзіне бекітілген мүлікті және оған қаржыландыру жоспары бойынша бөлінген қаражат есебінен сатып алынған мүлікті дербес иеліктен шығаруға немесе оған өзге тәсілмен билік етуге құқылы емес.</w:t>
      </w:r>
    </w:p>
    <w:bookmarkEnd w:id="105"/>
    <w:bookmarkStart w:name="z120" w:id="106"/>
    <w:p>
      <w:pPr>
        <w:spacing w:after="0"/>
        <w:ind w:left="0"/>
        <w:jc w:val="left"/>
      </w:pPr>
      <w:r>
        <w:rPr>
          <w:rFonts w:ascii="Times New Roman"/>
          <w:b/>
          <w:i w:val="false"/>
          <w:color w:val="000000"/>
        </w:rPr>
        <w:t xml:space="preserve"> 5-тарау. Мекемені қайта ұйымдастыру және тарату</w:t>
      </w:r>
    </w:p>
    <w:bookmarkEnd w:id="106"/>
    <w:bookmarkStart w:name="z121" w:id="107"/>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