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b7e0" w14:textId="1a2b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2024 жылғы 20 желтоқсандағы № 196 "2025-2027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24 желтоқсандағы № 301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 бюджеті туралы" Сауран аудандық мәслихатының 2024 жылғы 20 желтоқсандағы №196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Сауран ауданының 2025-2027 жылдарға арналған аудандық бюджеті тиісінше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17 374 838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3 823 310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13 181 537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17 437 637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- 11 549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51 250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62 799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"_24_"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20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