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ef44" w14:textId="e30e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2025 жылғы 15 қыркүйектегі № 150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Ішкі істер министрінің 2017 жылғы 2 маусымдағы №386 "Жазалаудың осы түріне сотталған адамдардың қоғамдық жұмыстарды орындауын ұйымдастыру Қағидаларын бекіту туралы" (Нормативтік құқықтық актілерді мемлекеттік тіркеу тізілімінде №15311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Келес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"Келес ауданы Абай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"Келес ауданы Ақтөбе ауылдық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"Келес ауданы Алпамыс батыр ауылдық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"Келес ауданы Бозай ауылдық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"Келес ауданы Бірлесу ауылдық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"Келес ауданы Бірлік ауылдық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"Келес ауданы Біртілек ауылдық окург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"Келес ауданы Қошқарата ауылдық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"Келес ауданыОшақты ауылдық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"Келес ауданы Жамбыл ауылдық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"Келес ауданы Жүзімдік ауылдық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"Келес ауданы Ұшқын ауылдық округ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"Келес ауданы әкімдігінің Келес қызмет"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