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a4ebb" w14:textId="d0a4e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2024 жылғы 24 желтоқсандағы № 31-156-VІІІ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аудандық мәслихатының 2025 жылғы 10 шілдедегі № 38-201-VIII шешiмi.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Шардара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аудандық мәслихатының "2025-2027 жылдарға арналған аудандық бюджет туралы" 2024 жылғы 24 желтоқсандағы №31-156-VІІІ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Шардара ауданының 2025-2027 жылдарға арналған аудан бюджеті 1, 2 және 3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кiрiстер – 12 968 348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4 130 024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37 821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608 258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8 192 245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13 350 836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-20 784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20 784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-361 704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361 704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20 784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382 488 мың теңге".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өкілеттігін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Тлешова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38-201-VІІІ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№31-156-VІІІ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8 192 149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8 192 149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13 350 836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38-201-VІІІ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№31-156-VІІІ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жергілікті бюджеттерден берілетін ағымдағы нысаналы трансферттердің  қала, ауылдық округтер бюджеттерінің арасында бөліну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Жаушықұм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Ақшеңгелді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батыр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Қоссейт ауылдықокругі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Қ.Тұрысбеков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Ұзыната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Сүткент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776 784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