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48e9" w14:textId="a1e4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 салық салу объектісінің елді мекенде орналасуын есепке алынатын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2025 жылғы 24 қарашадағы № 306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18 шілдедегі Қазақстан Республикасының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2018 жылғы 12 қарашадағы Ақпарат және коммуникациялар министрінің "Аймаққа бөлу коэфициентін есептеу әдістемесін бекіту туралы №475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№17847 тіркелген) Шардара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ауданында салық салу объектісінің елді мекенде орналасуын есепке алынатын аймаққа бөлу коэффиценті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Шардара ауданы әкімінің орынбасары Ж.Бердешовке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2026 жылдың 1 қаңтарынан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ауданында салық салу объектісінің елдi мекенде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Тұрысбеков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Қуан-құдық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Айдарқұл-қашар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тоғай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мөлтек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