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f7a4" w14:textId="8d2f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2024 жылғы 14 қазандағы № 256 "Мемлекеттік мекемелердің ережелерін бекіту туралы" қаулысына өзгерісенгізу туралы</w:t>
      </w:r>
    </w:p>
    <w:p>
      <w:pPr>
        <w:spacing w:after="0"/>
        <w:ind w:left="0"/>
        <w:jc w:val="both"/>
      </w:pPr>
      <w:r>
        <w:rPr>
          <w:rFonts w:ascii="Times New Roman"/>
          <w:b w:val="false"/>
          <w:i w:val="false"/>
          <w:color w:val="000000"/>
          <w:sz w:val="28"/>
        </w:rPr>
        <w:t>Түркістан облысы Шардара ауданы әкiмдiгiнiң 2025 жылғы 8 тамыздағы № 200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Шардара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2024 жылғы 14 қазандағы №256 "Мемлекеттік мекемелердің ережелерін бекіту туралы" қаулысымен бекітілген </w:t>
      </w:r>
      <w:r>
        <w:rPr>
          <w:rFonts w:ascii="Times New Roman"/>
          <w:b w:val="false"/>
          <w:i w:val="false"/>
          <w:color w:val="000000"/>
          <w:sz w:val="28"/>
        </w:rPr>
        <w:t>21-қосымшасы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бекітілсін.</w:t>
      </w:r>
    </w:p>
    <w:bookmarkEnd w:id="1"/>
    <w:bookmarkStart w:name="z3" w:id="2"/>
    <w:p>
      <w:pPr>
        <w:spacing w:after="0"/>
        <w:ind w:left="0"/>
        <w:jc w:val="both"/>
      </w:pPr>
      <w:r>
        <w:rPr>
          <w:rFonts w:ascii="Times New Roman"/>
          <w:b w:val="false"/>
          <w:i w:val="false"/>
          <w:color w:val="000000"/>
          <w:sz w:val="28"/>
        </w:rPr>
        <w:t>
      2. "Шардара аудандықмәдениет, тілдерді дамыту, дене шынықтыру және спорт бөлімі"мемлекеттік мекемесінің басшысы Е.Айдаров мемлекеттік мекеменің Ережесін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Б.Туребековке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2025 жылғы "08 " тамыздағы</w:t>
            </w:r>
            <w:r>
              <w:br/>
            </w:r>
            <w:r>
              <w:rPr>
                <w:rFonts w:ascii="Times New Roman"/>
                <w:b w:val="false"/>
                <w:i w:val="false"/>
                <w:color w:val="000000"/>
                <w:sz w:val="20"/>
              </w:rPr>
              <w:t xml:space="preserve">№ 200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2025 жылғы "14" қазандағы</w:t>
            </w:r>
            <w:r>
              <w:br/>
            </w:r>
            <w:r>
              <w:rPr>
                <w:rFonts w:ascii="Times New Roman"/>
                <w:b w:val="false"/>
                <w:i w:val="false"/>
                <w:color w:val="000000"/>
                <w:sz w:val="20"/>
              </w:rPr>
              <w:t>№ 256 қаулысына 21- қосымша</w:t>
            </w:r>
          </w:p>
        </w:tc>
      </w:tr>
    </w:tbl>
    <w:p>
      <w:pPr>
        <w:spacing w:after="0"/>
        <w:ind w:left="0"/>
        <w:jc w:val="left"/>
      </w:pPr>
      <w:r>
        <w:rPr>
          <w:rFonts w:ascii="Times New Roman"/>
          <w:b/>
          <w:i w:val="false"/>
          <w:color w:val="000000"/>
        </w:rPr>
        <w:t xml:space="preserve"> Шардара ауданы әкімдігінің "Шардара аудандық мәдениет, тілдерді дамыту, дене шынықтыру және спорт бөлімі"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мәдениет, тілдерді дамыту, дене шынықтыру және спорт бөлімі" мемлекеттік мекемесі (бұдан әрі) мемлекеттік басқаруды заңнамада көзделген шекте мәдениет, тілдерді дамыту, дене шынықтыру және спорт саласында (ларында)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Бөлімінің ведомстволары жоқ.</w:t>
      </w:r>
    </w:p>
    <w:p>
      <w:pPr>
        <w:spacing w:after="0"/>
        <w:ind w:left="0"/>
        <w:jc w:val="both"/>
      </w:pPr>
      <w:r>
        <w:rPr>
          <w:rFonts w:ascii="Times New Roman"/>
          <w:b w:val="false"/>
          <w:i w:val="false"/>
          <w:color w:val="000000"/>
          <w:sz w:val="28"/>
        </w:rPr>
        <w:t>
      3.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Бөлімі азаматтық-құқықтық қатынастарға өз атынан жасайды.</w:t>
      </w:r>
    </w:p>
    <w:p>
      <w:pPr>
        <w:spacing w:after="0"/>
        <w:ind w:left="0"/>
        <w:jc w:val="both"/>
      </w:pPr>
      <w:r>
        <w:rPr>
          <w:rFonts w:ascii="Times New Roman"/>
          <w:b w:val="false"/>
          <w:i w:val="false"/>
          <w:color w:val="000000"/>
          <w:sz w:val="28"/>
        </w:rPr>
        <w:t xml:space="preserve">
      6.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 </w:t>
      </w:r>
    </w:p>
    <w:p>
      <w:pPr>
        <w:spacing w:after="0"/>
        <w:ind w:left="0"/>
        <w:jc w:val="both"/>
      </w:pPr>
      <w:r>
        <w:rPr>
          <w:rFonts w:ascii="Times New Roman"/>
          <w:b w:val="false"/>
          <w:i w:val="false"/>
          <w:color w:val="000000"/>
          <w:sz w:val="28"/>
        </w:rPr>
        <w:t>
      7. Бөлімі өз құзыретінің мәселелері бойынша заңнамада белгіленген тәртіппен "Шардара аудандық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"Шардара аудандық мәдениет, тілдерді дамыту, дене шынықтыру және спорт бөлімі"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Шардара ауданы, 161400, Шардара қаласы, Ө.Түгелбаев көшесі, №12Б үй.</w:t>
      </w:r>
    </w:p>
    <w:p>
      <w:pPr>
        <w:spacing w:after="0"/>
        <w:ind w:left="0"/>
        <w:jc w:val="both"/>
      </w:pPr>
      <w:r>
        <w:rPr>
          <w:rFonts w:ascii="Times New Roman"/>
          <w:b w:val="false"/>
          <w:i w:val="false"/>
          <w:color w:val="000000"/>
          <w:sz w:val="28"/>
        </w:rPr>
        <w:t>
      10. Осы Ереже құрылтай құжаты болып табылады.</w:t>
      </w:r>
    </w:p>
    <w:p>
      <w:pPr>
        <w:spacing w:after="0"/>
        <w:ind w:left="0"/>
        <w:jc w:val="both"/>
      </w:pPr>
      <w:r>
        <w:rPr>
          <w:rFonts w:ascii="Times New Roman"/>
          <w:b w:val="false"/>
          <w:i w:val="false"/>
          <w:color w:val="000000"/>
          <w:sz w:val="28"/>
        </w:rPr>
        <w:t>
      11. Бөлімнің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 жүзеге асырылады.</w:t>
      </w:r>
    </w:p>
    <w:p>
      <w:pPr>
        <w:spacing w:after="0"/>
        <w:ind w:left="0"/>
        <w:jc w:val="both"/>
      </w:pPr>
      <w:r>
        <w:rPr>
          <w:rFonts w:ascii="Times New Roman"/>
          <w:b w:val="false"/>
          <w:i w:val="false"/>
          <w:color w:val="000000"/>
          <w:sz w:val="28"/>
        </w:rPr>
        <w:t>
      12. Бөлімнің кәсіпкерлік субъектілерімен бөлімнің өкілеттіктері болып табылатын міндеттерді орындау тұрғысында шарттық қатынастарға жасауға тыйым салынады.</w:t>
      </w:r>
    </w:p>
    <w:p>
      <w:pPr>
        <w:spacing w:after="0"/>
        <w:ind w:left="0"/>
        <w:jc w:val="both"/>
      </w:pPr>
      <w:r>
        <w:rPr>
          <w:rFonts w:ascii="Times New Roman"/>
          <w:b w:val="false"/>
          <w:i w:val="false"/>
          <w:color w:val="000000"/>
          <w:sz w:val="28"/>
        </w:rPr>
        <w:t>
      Егер бөлім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жіберіліеді.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13.Мақсаттары: </w:t>
      </w:r>
    </w:p>
    <w:p>
      <w:pPr>
        <w:spacing w:after="0"/>
        <w:ind w:left="0"/>
        <w:jc w:val="both"/>
      </w:pPr>
      <w:r>
        <w:rPr>
          <w:rFonts w:ascii="Times New Roman"/>
          <w:b w:val="false"/>
          <w:i w:val="false"/>
          <w:color w:val="000000"/>
          <w:sz w:val="28"/>
        </w:rPr>
        <w:t>
      1.Шардара ауданы әкімдігінің "Шардара аудандық мәдениет, тілдерді дамыту, дене шынықтыру және спорт бөлімі" мемлекеттік мекемесінің миссиясы:</w:t>
      </w:r>
    </w:p>
    <w:p>
      <w:pPr>
        <w:spacing w:after="0"/>
        <w:ind w:left="0"/>
        <w:jc w:val="both"/>
      </w:pPr>
      <w:r>
        <w:rPr>
          <w:rFonts w:ascii="Times New Roman"/>
          <w:b w:val="false"/>
          <w:i w:val="false"/>
          <w:color w:val="000000"/>
          <w:sz w:val="28"/>
        </w:rPr>
        <w:t>
       1) Мәдениет, тілдерді дамыту, дене шынықтыру және спорт саласында сапалы және қолжетімді қызмет көрсетуге бағытталған мемлекеттік саясатты іске асыру;</w:t>
      </w:r>
    </w:p>
    <w:p>
      <w:pPr>
        <w:spacing w:after="0"/>
        <w:ind w:left="0"/>
        <w:jc w:val="both"/>
      </w:pPr>
      <w:r>
        <w:rPr>
          <w:rFonts w:ascii="Times New Roman"/>
          <w:b w:val="false"/>
          <w:i w:val="false"/>
          <w:color w:val="000000"/>
          <w:sz w:val="28"/>
        </w:rPr>
        <w:t>
      2) Мемлекеттік және басқа тілдерді дамытуға бағытталған мемлекеттік саясатты іске асыру;</w:t>
      </w:r>
    </w:p>
    <w:p>
      <w:pPr>
        <w:spacing w:after="0"/>
        <w:ind w:left="0"/>
        <w:jc w:val="both"/>
      </w:pPr>
      <w:r>
        <w:rPr>
          <w:rFonts w:ascii="Times New Roman"/>
          <w:b w:val="false"/>
          <w:i w:val="false"/>
          <w:color w:val="000000"/>
          <w:sz w:val="28"/>
        </w:rPr>
        <w:t>
      3) Мемлекеттік тілді және басқа этникалық топтардың тілдерін дамыту үшін ономастикалық жұмыс жүргізу.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лауазымы иелерінен басқа ұйымдар мен азаматтардан белгіленген тәртіппен сұратып алады, Мемлекеттік орган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мәдениет, тілдерді дамыту, дене шынықтыру және спортты дамыту салаларында мемлекеттік органдардың қызметін жетілдіру жөніне аудан әкіміне ұсыныстар енгізеді, Бөлімге қатысты мәселелер бойынша ақпараттың талдау және басқа да материалдар әзірлеуді жүзеге асырады:</w:t>
      </w:r>
    </w:p>
    <w:p>
      <w:pPr>
        <w:spacing w:after="0"/>
        <w:ind w:left="0"/>
        <w:jc w:val="both"/>
      </w:pPr>
      <w:r>
        <w:rPr>
          <w:rFonts w:ascii="Times New Roman"/>
          <w:b w:val="false"/>
          <w:i w:val="false"/>
          <w:color w:val="000000"/>
          <w:sz w:val="28"/>
        </w:rPr>
        <w:t>
      3) бөлімнің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аудандық деңгейде мәдениет, тілдерді дамыту, дене шынықтыру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6) мәдениет, тілдерді дамыту, дене шынықтыру және спорт саласына қатысты Қазақстан Республикасы Президенті мен Үкіметінің, облыс, аудан Әкімінің нормативтік- құқықтық актілерінің орындалуы туралы мекеме, ұйым, кәсіпорындардан мәліметтер мен тиісті құжаттар алуға;</w:t>
      </w:r>
    </w:p>
    <w:p>
      <w:pPr>
        <w:spacing w:after="0"/>
        <w:ind w:left="0"/>
        <w:jc w:val="both"/>
      </w:pPr>
      <w:r>
        <w:rPr>
          <w:rFonts w:ascii="Times New Roman"/>
          <w:b w:val="false"/>
          <w:i w:val="false"/>
          <w:color w:val="000000"/>
          <w:sz w:val="28"/>
        </w:rPr>
        <w:t>
      7)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8) осы Ережемен және заңнамалармен,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9)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10) аудан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p>
      <w:pPr>
        <w:spacing w:after="0"/>
        <w:ind w:left="0"/>
        <w:jc w:val="both"/>
      </w:pPr>
      <w:r>
        <w:rPr>
          <w:rFonts w:ascii="Times New Roman"/>
          <w:b w:val="false"/>
          <w:i w:val="false"/>
          <w:color w:val="000000"/>
          <w:sz w:val="28"/>
        </w:rPr>
        <w:t>
      11)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12)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13)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14)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15)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16)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17) ауданның құрама командаларын сапалы түрде дайындауды жүзеге асырады, аудан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xml:space="preserve">
      18)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p>
      <w:pPr>
        <w:spacing w:after="0"/>
        <w:ind w:left="0"/>
        <w:jc w:val="both"/>
      </w:pPr>
      <w:r>
        <w:rPr>
          <w:rFonts w:ascii="Times New Roman"/>
          <w:b w:val="false"/>
          <w:i w:val="false"/>
          <w:color w:val="000000"/>
          <w:sz w:val="28"/>
        </w:rPr>
        <w:t>
      19) дене шынықтыру және спорт ұйымдары қызметкерлеріне, аудан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20)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21)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22)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23)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2)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xml:space="preserve">
      3)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 </w:t>
      </w:r>
    </w:p>
    <w:p>
      <w:pPr>
        <w:spacing w:after="0"/>
        <w:ind w:left="0"/>
        <w:jc w:val="both"/>
      </w:pPr>
      <w:r>
        <w:rPr>
          <w:rFonts w:ascii="Times New Roman"/>
          <w:b w:val="false"/>
          <w:i w:val="false"/>
          <w:color w:val="000000"/>
          <w:sz w:val="28"/>
        </w:rPr>
        <w:t>
      4)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5)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6) Мәдени мекемелердің жұмыстарына бағыт 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7)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8) Шардара ауданының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9)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10)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xml:space="preserve">
      11) Дене шынықтыру және спорт салаларының мүдделерін республика, облыс және аудан алдында көрсету; </w:t>
      </w:r>
    </w:p>
    <w:p>
      <w:pPr>
        <w:spacing w:after="0"/>
        <w:ind w:left="0"/>
        <w:jc w:val="both"/>
      </w:pPr>
      <w:r>
        <w:rPr>
          <w:rFonts w:ascii="Times New Roman"/>
          <w:b w:val="false"/>
          <w:i w:val="false"/>
          <w:color w:val="000000"/>
          <w:sz w:val="28"/>
        </w:rPr>
        <w:t>
      12)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xml:space="preserve">
      13)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 </w:t>
      </w:r>
    </w:p>
    <w:p>
      <w:pPr>
        <w:spacing w:after="0"/>
        <w:ind w:left="0"/>
        <w:jc w:val="both"/>
      </w:pPr>
      <w:r>
        <w:rPr>
          <w:rFonts w:ascii="Times New Roman"/>
          <w:b w:val="false"/>
          <w:i w:val="false"/>
          <w:color w:val="000000"/>
          <w:sz w:val="28"/>
        </w:rPr>
        <w:t>
      14)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15)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17) Қазақстан Республикасының "Әкімшілік құқық бұзушылық туралы" кодексінің 729-бабы 2-1 тармағында белгіленген әкімшілік құқық бұзушылықтар бойынша Әкімшілік құқық бұзушылық туралы хаттама толтыру мен іс-қғаздарын жүргізеді;</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1) мемлекеттік мекеменің функциялары:</w:t>
      </w:r>
    </w:p>
    <w:p>
      <w:pPr>
        <w:spacing w:after="0"/>
        <w:ind w:left="0"/>
        <w:jc w:val="both"/>
      </w:pPr>
      <w:r>
        <w:rPr>
          <w:rFonts w:ascii="Times New Roman"/>
          <w:b w:val="false"/>
          <w:i w:val="false"/>
          <w:color w:val="000000"/>
          <w:sz w:val="28"/>
        </w:rPr>
        <w:t>
      заңда белгіленген тәртіппен бекітілген аудан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xml:space="preserve">
      мемлекеттік мекемелердің жұмыстарына мемлекеттік тілді және дене шынықтыруды дамыту бойынша бағыт бағдар береді; </w:t>
      </w:r>
    </w:p>
    <w:p>
      <w:pPr>
        <w:spacing w:after="0"/>
        <w:ind w:left="0"/>
        <w:jc w:val="both"/>
      </w:pPr>
      <w:r>
        <w:rPr>
          <w:rFonts w:ascii="Times New Roman"/>
          <w:b w:val="false"/>
          <w:i w:val="false"/>
          <w:color w:val="000000"/>
          <w:sz w:val="28"/>
        </w:rPr>
        <w:t>
      аудан аумағындағы мәдениет, ескерткіштерін және тілдердің тарихын зерттейді ;</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ведомстволардың функциялары:</w:t>
      </w:r>
    </w:p>
    <w:p>
      <w:pPr>
        <w:spacing w:after="0"/>
        <w:ind w:left="0"/>
        <w:jc w:val="both"/>
      </w:pPr>
      <w:r>
        <w:rPr>
          <w:rFonts w:ascii="Times New Roman"/>
          <w:b w:val="false"/>
          <w:i w:val="false"/>
          <w:color w:val="000000"/>
          <w:sz w:val="28"/>
        </w:rPr>
        <w:t>
      ақпараттық, мәдени, білім беру, дене шынықтыру және спорт функцияларын жүзеге асырады.</w:t>
      </w:r>
    </w:p>
    <w:p>
      <w:pPr>
        <w:spacing w:after="0"/>
        <w:ind w:left="0"/>
        <w:jc w:val="left"/>
      </w:pPr>
      <w:r>
        <w:rPr>
          <w:rFonts w:ascii="Times New Roman"/>
          <w:b/>
          <w:i w:val="false"/>
          <w:color w:val="000000"/>
        </w:rPr>
        <w:t xml:space="preserve"> 3. Мемлекеттік органның, бірінші басшының мәртебесі, өкілеттіктері</w:t>
      </w:r>
    </w:p>
    <w:p>
      <w:pPr>
        <w:spacing w:after="0"/>
        <w:ind w:left="0"/>
        <w:jc w:val="both"/>
      </w:pPr>
      <w:r>
        <w:rPr>
          <w:rFonts w:ascii="Times New Roman"/>
          <w:b w:val="false"/>
          <w:i w:val="false"/>
          <w:color w:val="000000"/>
          <w:sz w:val="28"/>
        </w:rPr>
        <w:t>
      16. Шардара аудандық мәдениет, тілдерді дамыту, дене шынықтыру және спорт бөлімі басшылықты "Шардара аудандық мәдениет, тілдерді дамыту, дене шынықтыру және спорт бөлімі"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Шардара аудандық мәдениет, тілдерді дамыту, дене шынықтыру және спорт бөлімінің бірінші басшысын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Шардара аудандық мәдениет, тілдерді дамыту, дене шынықтыру және спорт бөлімінің бірінші басшысының Қазақстан Республикасының заңнамасына сәйкес қызметке тағайындалатын және қызметтен босатылатын қызметкерлері болады.</w:t>
      </w:r>
    </w:p>
    <w:p>
      <w:pPr>
        <w:spacing w:after="0"/>
        <w:ind w:left="0"/>
        <w:jc w:val="both"/>
      </w:pPr>
      <w:r>
        <w:rPr>
          <w:rFonts w:ascii="Times New Roman"/>
          <w:b w:val="false"/>
          <w:i w:val="false"/>
          <w:color w:val="000000"/>
          <w:sz w:val="28"/>
        </w:rPr>
        <w:t>
      19. Шардара аудандық мәдениет, тілдерді дамыту, дене шынықтыру және спорт бөлімінің бірінші басшысының өкілеттігі:</w:t>
      </w:r>
    </w:p>
    <w:p>
      <w:pPr>
        <w:spacing w:after="0"/>
        <w:ind w:left="0"/>
        <w:jc w:val="both"/>
      </w:pPr>
      <w:r>
        <w:rPr>
          <w:rFonts w:ascii="Times New Roman"/>
          <w:b w:val="false"/>
          <w:i w:val="false"/>
          <w:color w:val="000000"/>
          <w:sz w:val="28"/>
        </w:rPr>
        <w:t>
      1) бөлім бастығы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Шардара аудандық мәдениет, тілдерді дамыту, дене шынықтыру және спорт бөлімі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Шардара аудандық мәдениет, тілдерді дамыту, дене шынықтыру және спорт бөлімі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22. Шардара аудандық мәдениет, тілдерді дамыту, дене шынықтыру және спорт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Шардара аудандық мәдениет, тілдерді дамыту, дене шынықтыру және спорт бөлімі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Шардара аудандық мәдениет, тілдерді дамыту,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Шардара аудандық мәдениет, тілдерді дамыту, дене шынықтыру және спорт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Шардара аудандық мәдениет, тілдерді дамыту, дене шынықтыру және спорт бөлімі және оның ведомстволарының қарамағындағы ұйымдар мен мемлекеттік мекемелердің тізбесі:</w:t>
      </w:r>
    </w:p>
    <w:p>
      <w:pPr>
        <w:spacing w:after="0"/>
        <w:ind w:left="0"/>
        <w:jc w:val="both"/>
      </w:pPr>
      <w:r>
        <w:rPr>
          <w:rFonts w:ascii="Times New Roman"/>
          <w:b w:val="false"/>
          <w:i w:val="false"/>
          <w:color w:val="000000"/>
          <w:sz w:val="28"/>
        </w:rPr>
        <w:t>
      1)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кәсіпорны;</w:t>
      </w:r>
    </w:p>
    <w:p>
      <w:pPr>
        <w:spacing w:after="0"/>
        <w:ind w:left="0"/>
        <w:jc w:val="both"/>
      </w:pPr>
      <w:r>
        <w:rPr>
          <w:rFonts w:ascii="Times New Roman"/>
          <w:b w:val="false"/>
          <w:i w:val="false"/>
          <w:color w:val="000000"/>
          <w:sz w:val="28"/>
        </w:rPr>
        <w:t>
      2) Шардара аудандық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Шардара аудандық мәдениет, тілдерді дамыту, дене шынықтыру және спорт бөлімінің "Шардара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4) Шардара аудандық мәдениет, тілдерді дамыту, дене шынықтыру және спорт бөлімінің "Шардара аудандық спорт клубы" коммуналдық мемлекеттік мекемесі.</w:t>
      </w:r>
    </w:p>
    <w:p>
      <w:pPr>
        <w:spacing w:after="0"/>
        <w:ind w:left="0"/>
        <w:jc w:val="both"/>
      </w:pPr>
      <w:r>
        <w:rPr>
          <w:rFonts w:ascii="Times New Roman"/>
          <w:b w:val="false"/>
          <w:i w:val="false"/>
          <w:color w:val="000000"/>
          <w:sz w:val="28"/>
        </w:rPr>
        <w:t>
      5) Шардара аудандық мәдениет, тілдерді дамыту, дене шынықтыру және спорт бөлімінің "Шардара аудандық ұлттық спорт клубы" коммуналдық мемлекеттік мекемесі.</w:t>
      </w:r>
    </w:p>
    <w:p>
      <w:pPr>
        <w:spacing w:after="0"/>
        <w:ind w:left="0"/>
        <w:jc w:val="both"/>
      </w:pPr>
      <w:r>
        <w:rPr>
          <w:rFonts w:ascii="Times New Roman"/>
          <w:b w:val="false"/>
          <w:i w:val="false"/>
          <w:color w:val="000000"/>
          <w:sz w:val="28"/>
        </w:rPr>
        <w:t>
      6) Шардара аудандық мәдениет, тілдерді дамыту, дене шынықтыру және спорт бөлімінің "Шардара аудандық өнер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