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f7a4" w14:textId="8d2f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 әкімдігінің 2024 жылғы 14 қазандағы № 256 "Мемлекеттік мекемелердің ережелерін бекіту туралы" қаулысына өзгерісенгізу туралы</w:t>
      </w:r>
    </w:p>
    <w:p>
      <w:pPr>
        <w:spacing w:after="0"/>
        <w:ind w:left="0"/>
        <w:jc w:val="both"/>
      </w:pPr>
      <w:r>
        <w:rPr>
          <w:rFonts w:ascii="Times New Roman"/>
          <w:b w:val="false"/>
          <w:i w:val="false"/>
          <w:color w:val="000000"/>
          <w:sz w:val="28"/>
        </w:rPr>
        <w:t>Түркістан облысы Шардара ауданы әкiмдiгiнiң 2025 жылғы 8 тамыздағы № 200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Шардара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Шардара ауданы әкімдігінің 2024 жылғы 14 қазандағы №256 "Мемлекеттік мекемелердің ережелерін бекіту туралы" қаулысымен бекітілген </w:t>
      </w:r>
      <w:r>
        <w:rPr>
          <w:rFonts w:ascii="Times New Roman"/>
          <w:b w:val="false"/>
          <w:i w:val="false"/>
          <w:color w:val="000000"/>
          <w:sz w:val="28"/>
        </w:rPr>
        <w:t>21-қосымшасы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сай жаңа редакцияда бекітілсін.</w:t>
      </w:r>
    </w:p>
    <w:bookmarkEnd w:id="1"/>
    <w:bookmarkStart w:name="z3" w:id="2"/>
    <w:p>
      <w:pPr>
        <w:spacing w:after="0"/>
        <w:ind w:left="0"/>
        <w:jc w:val="both"/>
      </w:pPr>
      <w:r>
        <w:rPr>
          <w:rFonts w:ascii="Times New Roman"/>
          <w:b w:val="false"/>
          <w:i w:val="false"/>
          <w:color w:val="000000"/>
          <w:sz w:val="28"/>
        </w:rPr>
        <w:t>
      2. "Шардара аудандықмәдениет, тілдерді дамыту, дене шынықтыру және спорт бөлімі"мемлекеттік мекемесінің басшысы Е.Айдаров мемлекеттік мекеменің Ережесін қолданыстағы заңға сәйкес Әділет органдарында тіркеуден өткізсін.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Б.Туребековке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2025 жылғы "08 " тамыздағы</w:t>
            </w:r>
            <w:r>
              <w:br/>
            </w:r>
            <w:r>
              <w:rPr>
                <w:rFonts w:ascii="Times New Roman"/>
                <w:b w:val="false"/>
                <w:i w:val="false"/>
                <w:color w:val="000000"/>
                <w:sz w:val="20"/>
              </w:rPr>
              <w:t xml:space="preserve">№ 200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2025 жылғы "14" қазандағы</w:t>
            </w:r>
            <w:r>
              <w:br/>
            </w:r>
            <w:r>
              <w:rPr>
                <w:rFonts w:ascii="Times New Roman"/>
                <w:b w:val="false"/>
                <w:i w:val="false"/>
                <w:color w:val="000000"/>
                <w:sz w:val="20"/>
              </w:rPr>
              <w:t>№ 256 қаулысына 21- қосымша</w:t>
            </w:r>
          </w:p>
        </w:tc>
      </w:tr>
    </w:tbl>
    <w:p>
      <w:pPr>
        <w:spacing w:after="0"/>
        <w:ind w:left="0"/>
        <w:jc w:val="left"/>
      </w:pPr>
      <w:r>
        <w:rPr>
          <w:rFonts w:ascii="Times New Roman"/>
          <w:b/>
          <w:i w:val="false"/>
          <w:color w:val="000000"/>
        </w:rPr>
        <w:t xml:space="preserve"> Шардара ауданы әкімдігінің "Шардара аудандық мәдениет, тілдерді дамыту, дене шынықтыру және спорт бөлімі" мемлекеттік мекемесі туралы ЕРЕЖЕ</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Шардара ауданы әкімдігінің "Шардара аудандық мәдениет, тілдерді дамыту, дене шынықтыру және спорт бөлімі" мемлекеттік мекемесі (бұдан әрі) мемлекеттік басқаруды заңнамада көзделген шекте мәдениет, тілдерді дамыту, дене шынықтыру және спорт саласында (ларында)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Бөлімінің ведомстволары жоқ.</w:t>
      </w:r>
    </w:p>
    <w:p>
      <w:pPr>
        <w:spacing w:after="0"/>
        <w:ind w:left="0"/>
        <w:jc w:val="both"/>
      </w:pPr>
      <w:r>
        <w:rPr>
          <w:rFonts w:ascii="Times New Roman"/>
          <w:b w:val="false"/>
          <w:i w:val="false"/>
          <w:color w:val="000000"/>
          <w:sz w:val="28"/>
        </w:rPr>
        <w:t>
      3. Бөлімі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Бөлімі азаматтық-құқықтық қатынастарға өз атынан жасайды.</w:t>
      </w:r>
    </w:p>
    <w:p>
      <w:pPr>
        <w:spacing w:after="0"/>
        <w:ind w:left="0"/>
        <w:jc w:val="both"/>
      </w:pPr>
      <w:r>
        <w:rPr>
          <w:rFonts w:ascii="Times New Roman"/>
          <w:b w:val="false"/>
          <w:i w:val="false"/>
          <w:color w:val="000000"/>
          <w:sz w:val="28"/>
        </w:rPr>
        <w:t xml:space="preserve">
      6. Бөлімге Қазақстан Республикасының заңнамасына сәйкес уәкілеттік берілген жағдайда, мемлекеттің атынан азаматтық-құқықтық қатынастардың тарапы болуға құқылы. </w:t>
      </w:r>
    </w:p>
    <w:p>
      <w:pPr>
        <w:spacing w:after="0"/>
        <w:ind w:left="0"/>
        <w:jc w:val="both"/>
      </w:pPr>
      <w:r>
        <w:rPr>
          <w:rFonts w:ascii="Times New Roman"/>
          <w:b w:val="false"/>
          <w:i w:val="false"/>
          <w:color w:val="000000"/>
          <w:sz w:val="28"/>
        </w:rPr>
        <w:t>
      7. Бөлімі өз құзыретінің мәселелері бойынша заңнамада белгіленген тәртіппен "Шардара аудандық мәдениет, тілдерді дамыту, дене шынықтыру және спорт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"Шардара аудандық мәдениет, тілдерді дамыту, дене шынықтыру және спорт бөлімі"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Түркістан облысы, Шардара ауданы, 161400, Шардара қаласы, Ө.Түгелбаев көшесі, №12Б үй.</w:t>
      </w:r>
    </w:p>
    <w:p>
      <w:pPr>
        <w:spacing w:after="0"/>
        <w:ind w:left="0"/>
        <w:jc w:val="both"/>
      </w:pPr>
      <w:r>
        <w:rPr>
          <w:rFonts w:ascii="Times New Roman"/>
          <w:b w:val="false"/>
          <w:i w:val="false"/>
          <w:color w:val="000000"/>
          <w:sz w:val="28"/>
        </w:rPr>
        <w:t>
      10. Осы Ереже құрылтай құжаты болып табылады.</w:t>
      </w:r>
    </w:p>
    <w:p>
      <w:pPr>
        <w:spacing w:after="0"/>
        <w:ind w:left="0"/>
        <w:jc w:val="both"/>
      </w:pPr>
      <w:r>
        <w:rPr>
          <w:rFonts w:ascii="Times New Roman"/>
          <w:b w:val="false"/>
          <w:i w:val="false"/>
          <w:color w:val="000000"/>
          <w:sz w:val="28"/>
        </w:rPr>
        <w:t>
      11. Бөлімнің қызметін каржыландыру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 жүзеге асырылады.</w:t>
      </w:r>
    </w:p>
    <w:p>
      <w:pPr>
        <w:spacing w:after="0"/>
        <w:ind w:left="0"/>
        <w:jc w:val="both"/>
      </w:pPr>
      <w:r>
        <w:rPr>
          <w:rFonts w:ascii="Times New Roman"/>
          <w:b w:val="false"/>
          <w:i w:val="false"/>
          <w:color w:val="000000"/>
          <w:sz w:val="28"/>
        </w:rPr>
        <w:t>
      12. Бөлімнің кәсіпкерлік субъектілерімен бөлімнің өкілеттіктері болып табылатын міндеттерді орындау тұрғысында шарттық қатынастарға жасауға тыйым салынады.</w:t>
      </w:r>
    </w:p>
    <w:p>
      <w:pPr>
        <w:spacing w:after="0"/>
        <w:ind w:left="0"/>
        <w:jc w:val="both"/>
      </w:pPr>
      <w:r>
        <w:rPr>
          <w:rFonts w:ascii="Times New Roman"/>
          <w:b w:val="false"/>
          <w:i w:val="false"/>
          <w:color w:val="000000"/>
          <w:sz w:val="28"/>
        </w:rPr>
        <w:t>
      Егер бөлім заңнамалық актілермен кірістер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жіберіліеді.</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xml:space="preserve">
      13.Мақсаттары: </w:t>
      </w:r>
    </w:p>
    <w:p>
      <w:pPr>
        <w:spacing w:after="0"/>
        <w:ind w:left="0"/>
        <w:jc w:val="both"/>
      </w:pPr>
      <w:r>
        <w:rPr>
          <w:rFonts w:ascii="Times New Roman"/>
          <w:b w:val="false"/>
          <w:i w:val="false"/>
          <w:color w:val="000000"/>
          <w:sz w:val="28"/>
        </w:rPr>
        <w:t>
      1.Шардара ауданы әкімдігінің "Шардара аудандық мәдениет, тілдерді дамыту, дене шынықтыру және спорт бөлімі" мемлекеттік мекемесінің миссиясы:</w:t>
      </w:r>
    </w:p>
    <w:p>
      <w:pPr>
        <w:spacing w:after="0"/>
        <w:ind w:left="0"/>
        <w:jc w:val="both"/>
      </w:pPr>
      <w:r>
        <w:rPr>
          <w:rFonts w:ascii="Times New Roman"/>
          <w:b w:val="false"/>
          <w:i w:val="false"/>
          <w:color w:val="000000"/>
          <w:sz w:val="28"/>
        </w:rPr>
        <w:t>
       1) Мәдениет, тілдерді дамыту, дене шынықтыру және спорт саласында сапалы және қолжетімді қызмет көрсетуге бағытталған мемлекеттік саясатты іске асыру;</w:t>
      </w:r>
    </w:p>
    <w:p>
      <w:pPr>
        <w:spacing w:after="0"/>
        <w:ind w:left="0"/>
        <w:jc w:val="both"/>
      </w:pPr>
      <w:r>
        <w:rPr>
          <w:rFonts w:ascii="Times New Roman"/>
          <w:b w:val="false"/>
          <w:i w:val="false"/>
          <w:color w:val="000000"/>
          <w:sz w:val="28"/>
        </w:rPr>
        <w:t>
      2) Мемлекеттік және басқа тілдерді дамытуға бағытталған мемлекеттік саясатты іске асыру;</w:t>
      </w:r>
    </w:p>
    <w:p>
      <w:pPr>
        <w:spacing w:after="0"/>
        <w:ind w:left="0"/>
        <w:jc w:val="both"/>
      </w:pPr>
      <w:r>
        <w:rPr>
          <w:rFonts w:ascii="Times New Roman"/>
          <w:b w:val="false"/>
          <w:i w:val="false"/>
          <w:color w:val="000000"/>
          <w:sz w:val="28"/>
        </w:rPr>
        <w:t>
      3) Мемлекеттік тілді және басқа этникалық топтардың тілдерін дамыту үшін ономастикалық жұмыс жүргізу.</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1) өзінің қызметін орындау үшін қажетті ақпараттарды мемлекеттік органдардан және лауазымы иелерінен басқа ұйымдар мен азаматтардан белгіленген тәртіппен сұратып алады, Мемлекеттік орган құзырына қатысты мәселелерді әзірлеуге қатысуға, тиісті ұсыныстар әзірлеу үшін уақытша жұмысшы топтарын құрады;</w:t>
      </w:r>
    </w:p>
    <w:p>
      <w:pPr>
        <w:spacing w:after="0"/>
        <w:ind w:left="0"/>
        <w:jc w:val="both"/>
      </w:pPr>
      <w:r>
        <w:rPr>
          <w:rFonts w:ascii="Times New Roman"/>
          <w:b w:val="false"/>
          <w:i w:val="false"/>
          <w:color w:val="000000"/>
          <w:sz w:val="28"/>
        </w:rPr>
        <w:t>
      2) мәдениет, тілдерді дамыту, дене шынықтыру және спортты дамыту салаларында мемлекеттік органдардың қызметін жетілдіру жөніне аудан әкіміне ұсыныстар енгізеді, Бөлімге қатысты мәселелер бойынша ақпараттың талдау және басқа да материалдар әзірлеуді жүзеге асырады:</w:t>
      </w:r>
    </w:p>
    <w:p>
      <w:pPr>
        <w:spacing w:after="0"/>
        <w:ind w:left="0"/>
        <w:jc w:val="both"/>
      </w:pPr>
      <w:r>
        <w:rPr>
          <w:rFonts w:ascii="Times New Roman"/>
          <w:b w:val="false"/>
          <w:i w:val="false"/>
          <w:color w:val="000000"/>
          <w:sz w:val="28"/>
        </w:rPr>
        <w:t>
      3) бөлімнің қызмет саласына қатысты мәселелер бойынша тиісті мемлекеттік органдар мен лауазымды адамдарға ұсыныстар береді, оның орындалуын қадағалайды, сондай-ақ жергілікті атқарушы органдар өткізетін шараларға қатысады;</w:t>
      </w:r>
    </w:p>
    <w:p>
      <w:pPr>
        <w:spacing w:after="0"/>
        <w:ind w:left="0"/>
        <w:jc w:val="both"/>
      </w:pPr>
      <w:r>
        <w:rPr>
          <w:rFonts w:ascii="Times New Roman"/>
          <w:b w:val="false"/>
          <w:i w:val="false"/>
          <w:color w:val="000000"/>
          <w:sz w:val="28"/>
        </w:rPr>
        <w:t>
      4) аудандық деңгейде мәдениет, тілдерді дамыту, дене шынықтыру және спорт мәселелеріне мемлекеттік тапсырыстарды іске асыруға қаржыландыруды жүзеге асырады;</w:t>
      </w:r>
    </w:p>
    <w:p>
      <w:pPr>
        <w:spacing w:after="0"/>
        <w:ind w:left="0"/>
        <w:jc w:val="both"/>
      </w:pPr>
      <w:r>
        <w:rPr>
          <w:rFonts w:ascii="Times New Roman"/>
          <w:b w:val="false"/>
          <w:i w:val="false"/>
          <w:color w:val="000000"/>
          <w:sz w:val="28"/>
        </w:rPr>
        <w:t>
      5) осы ережемен және заңдылықтармен,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6) мәдениет, тілдерді дамыту, дене шынықтыру және спорт саласына қатысты Қазақстан Республикасы Президенті мен Үкіметінің, облыс, аудан Әкімінің нормативтік- құқықтық актілерінің орындалуы туралы мекеме, ұйым, кәсіпорындардан мәліметтер мен тиісті құжаттар алуға;</w:t>
      </w:r>
    </w:p>
    <w:p>
      <w:pPr>
        <w:spacing w:after="0"/>
        <w:ind w:left="0"/>
        <w:jc w:val="both"/>
      </w:pPr>
      <w:r>
        <w:rPr>
          <w:rFonts w:ascii="Times New Roman"/>
          <w:b w:val="false"/>
          <w:i w:val="false"/>
          <w:color w:val="000000"/>
          <w:sz w:val="28"/>
        </w:rPr>
        <w:t>
      7) өз құзырына жататын мәселелер бойынша нормативтік құқықтық актілердің жобаларын дайындайды;</w:t>
      </w:r>
    </w:p>
    <w:p>
      <w:pPr>
        <w:spacing w:after="0"/>
        <w:ind w:left="0"/>
        <w:jc w:val="both"/>
      </w:pPr>
      <w:r>
        <w:rPr>
          <w:rFonts w:ascii="Times New Roman"/>
          <w:b w:val="false"/>
          <w:i w:val="false"/>
          <w:color w:val="000000"/>
          <w:sz w:val="28"/>
        </w:rPr>
        <w:t>
      8) осы Ережемен және заңнамалармен, облыстық және аудандық жергілікті атқарушы органдармен бекітілген өзге де уәкілеттіктерді жүзеге асырады.</w:t>
      </w:r>
    </w:p>
    <w:p>
      <w:pPr>
        <w:spacing w:after="0"/>
        <w:ind w:left="0"/>
        <w:jc w:val="both"/>
      </w:pPr>
      <w:r>
        <w:rPr>
          <w:rFonts w:ascii="Times New Roman"/>
          <w:b w:val="false"/>
          <w:i w:val="false"/>
          <w:color w:val="000000"/>
          <w:sz w:val="28"/>
        </w:rPr>
        <w:t>
      9) мемлекеттік саясатты жүзеге асырудағы дене шынықтыру және спорт саласын дамытудағы негізгі бағыттарды анықтайды, дене шынықтыру мен спортты дамыту жөніндегі перспективалық ағымдағы, мақсаттық бағдарламаларды өңдейді және жүзеге асырады;</w:t>
      </w:r>
    </w:p>
    <w:p>
      <w:pPr>
        <w:spacing w:after="0"/>
        <w:ind w:left="0"/>
        <w:jc w:val="both"/>
      </w:pPr>
      <w:r>
        <w:rPr>
          <w:rFonts w:ascii="Times New Roman"/>
          <w:b w:val="false"/>
          <w:i w:val="false"/>
          <w:color w:val="000000"/>
          <w:sz w:val="28"/>
        </w:rPr>
        <w:t>
      10) аудан әкімдігінің қаулыларын дайындауға, өз саласының аймақтық бағдарламаларын және әлеуметтік-экономикалық дамыту жоспарларын калыптастыруға қатысады;</w:t>
      </w:r>
    </w:p>
    <w:p>
      <w:pPr>
        <w:spacing w:after="0"/>
        <w:ind w:left="0"/>
        <w:jc w:val="both"/>
      </w:pPr>
      <w:r>
        <w:rPr>
          <w:rFonts w:ascii="Times New Roman"/>
          <w:b w:val="false"/>
          <w:i w:val="false"/>
          <w:color w:val="000000"/>
          <w:sz w:val="28"/>
        </w:rPr>
        <w:t>
      11) дене шынықтыру және спорт ұйымдарына кеңестік, заңды көмек көрсетеді;</w:t>
      </w:r>
    </w:p>
    <w:p>
      <w:pPr>
        <w:spacing w:after="0"/>
        <w:ind w:left="0"/>
        <w:jc w:val="both"/>
      </w:pPr>
      <w:r>
        <w:rPr>
          <w:rFonts w:ascii="Times New Roman"/>
          <w:b w:val="false"/>
          <w:i w:val="false"/>
          <w:color w:val="000000"/>
          <w:sz w:val="28"/>
        </w:rPr>
        <w:t xml:space="preserve">
      12) кадр саясаты мәселелері бойынша қарамағындағы ұйымдар мен мекемелерге кеңестік көмек көрсетеді; </w:t>
      </w:r>
    </w:p>
    <w:p>
      <w:pPr>
        <w:spacing w:after="0"/>
        <w:ind w:left="0"/>
        <w:jc w:val="both"/>
      </w:pPr>
      <w:r>
        <w:rPr>
          <w:rFonts w:ascii="Times New Roman"/>
          <w:b w:val="false"/>
          <w:i w:val="false"/>
          <w:color w:val="000000"/>
          <w:sz w:val="28"/>
        </w:rPr>
        <w:t>
      13) дене шынықтыру мен спорт жұмыстары бойынша тәжірибе алмасу мақсатында симпозиумдар, конференциялар, семинарлар және басқа да оқу нысандарын ұйымдастырады;</w:t>
      </w:r>
    </w:p>
    <w:p>
      <w:pPr>
        <w:spacing w:after="0"/>
        <w:ind w:left="0"/>
        <w:jc w:val="both"/>
      </w:pPr>
      <w:r>
        <w:rPr>
          <w:rFonts w:ascii="Times New Roman"/>
          <w:b w:val="false"/>
          <w:i w:val="false"/>
          <w:color w:val="000000"/>
          <w:sz w:val="28"/>
        </w:rPr>
        <w:t>
      14) түрлі ведомстволар және қоғамдық ұйымдар ұйымдастыратын дене шынықтыру және спорттық шараларын үйлестіреді, бірыңғай іс-шаралар және жарыстар тізбесін бекітеді, оның өткізуіне басшылық етеді;</w:t>
      </w:r>
    </w:p>
    <w:p>
      <w:pPr>
        <w:spacing w:after="0"/>
        <w:ind w:left="0"/>
        <w:jc w:val="both"/>
      </w:pPr>
      <w:r>
        <w:rPr>
          <w:rFonts w:ascii="Times New Roman"/>
          <w:b w:val="false"/>
          <w:i w:val="false"/>
          <w:color w:val="000000"/>
          <w:sz w:val="28"/>
        </w:rPr>
        <w:t xml:space="preserve">
      15) дене шынықтыру және спорт ұйымдарымен методикалық басшылықты жүзеге асырады; </w:t>
      </w:r>
    </w:p>
    <w:p>
      <w:pPr>
        <w:spacing w:after="0"/>
        <w:ind w:left="0"/>
        <w:jc w:val="both"/>
      </w:pPr>
      <w:r>
        <w:rPr>
          <w:rFonts w:ascii="Times New Roman"/>
          <w:b w:val="false"/>
          <w:i w:val="false"/>
          <w:color w:val="000000"/>
          <w:sz w:val="28"/>
        </w:rPr>
        <w:t>
      16) мүдделі ұйымдар мен ведомстволардың келісімі бойынша шығын мөлшерін бекітеді, дене шынықтыру және спорт шараларына қатысушыларды материалдық қамтамасыз етеді;</w:t>
      </w:r>
    </w:p>
    <w:p>
      <w:pPr>
        <w:spacing w:after="0"/>
        <w:ind w:left="0"/>
        <w:jc w:val="both"/>
      </w:pPr>
      <w:r>
        <w:rPr>
          <w:rFonts w:ascii="Times New Roman"/>
          <w:b w:val="false"/>
          <w:i w:val="false"/>
          <w:color w:val="000000"/>
          <w:sz w:val="28"/>
        </w:rPr>
        <w:t>
      17) ауданның құрама командаларын сапалы түрде дайындауды жүзеге асырады, аудан спортшыларын облыстық, республикалық және халықаралық жарыстарға қатысуын қамтамасыз етеді;</w:t>
      </w:r>
    </w:p>
    <w:p>
      <w:pPr>
        <w:spacing w:after="0"/>
        <w:ind w:left="0"/>
        <w:jc w:val="both"/>
      </w:pPr>
      <w:r>
        <w:rPr>
          <w:rFonts w:ascii="Times New Roman"/>
          <w:b w:val="false"/>
          <w:i w:val="false"/>
          <w:color w:val="000000"/>
          <w:sz w:val="28"/>
        </w:rPr>
        <w:t xml:space="preserve">
      18) мүдделі ведомстволар және қоғамдық ұйымдармен бірлесе отырып, спорт резервін дайындау жөнінде жұмыс жүргізеді, ведомстволық тәуелділікке және салалық орталықтарына қарамай, спорт клубтары мен мектептер жүйелерін дамытуды үйлестіреді; </w:t>
      </w:r>
    </w:p>
    <w:p>
      <w:pPr>
        <w:spacing w:after="0"/>
        <w:ind w:left="0"/>
        <w:jc w:val="both"/>
      </w:pPr>
      <w:r>
        <w:rPr>
          <w:rFonts w:ascii="Times New Roman"/>
          <w:b w:val="false"/>
          <w:i w:val="false"/>
          <w:color w:val="000000"/>
          <w:sz w:val="28"/>
        </w:rPr>
        <w:t>
      19) дене шынықтыру және спорт ұйымдары қызметкерлеріне, аудан шаралары жүлдегері мен жеңімпазына бағалы сыйлықтар беру, оларды грамоталармен, дипломдармен, медальдармен марапаттау мәселелерін белгіленген тәртіпте шешеді;</w:t>
      </w:r>
    </w:p>
    <w:p>
      <w:pPr>
        <w:spacing w:after="0"/>
        <w:ind w:left="0"/>
        <w:jc w:val="both"/>
      </w:pPr>
      <w:r>
        <w:rPr>
          <w:rFonts w:ascii="Times New Roman"/>
          <w:b w:val="false"/>
          <w:i w:val="false"/>
          <w:color w:val="000000"/>
          <w:sz w:val="28"/>
        </w:rPr>
        <w:t xml:space="preserve">
      20) заңда белгіленген мерзімді есеп-қисаптық есеп жасап, оны белгіленген мекен жайларға тапсырады; </w:t>
      </w:r>
    </w:p>
    <w:p>
      <w:pPr>
        <w:spacing w:after="0"/>
        <w:ind w:left="0"/>
        <w:jc w:val="both"/>
      </w:pPr>
      <w:r>
        <w:rPr>
          <w:rFonts w:ascii="Times New Roman"/>
          <w:b w:val="false"/>
          <w:i w:val="false"/>
          <w:color w:val="000000"/>
          <w:sz w:val="28"/>
        </w:rPr>
        <w:t>
      21) келісім мен тәртіп бойынша статистика органдарынан және тиісті басқармалар мен ведомстволардан бөлімге жүктелген қызметтерді жүзеге асыру үшін қажетті мәліметтер алады;</w:t>
      </w:r>
    </w:p>
    <w:p>
      <w:pPr>
        <w:spacing w:after="0"/>
        <w:ind w:left="0"/>
        <w:jc w:val="both"/>
      </w:pPr>
      <w:r>
        <w:rPr>
          <w:rFonts w:ascii="Times New Roman"/>
          <w:b w:val="false"/>
          <w:i w:val="false"/>
          <w:color w:val="000000"/>
          <w:sz w:val="28"/>
        </w:rPr>
        <w:t>
      22) жүктелген міндеттерін толық орындау үшін бөлім аппаратын өндірістік шаруашылық және әлеуметтік тұрмыстық тұрғыдан қамтамасыз етуді ұйымдастырады;</w:t>
      </w:r>
    </w:p>
    <w:p>
      <w:pPr>
        <w:spacing w:after="0"/>
        <w:ind w:left="0"/>
        <w:jc w:val="both"/>
      </w:pPr>
      <w:r>
        <w:rPr>
          <w:rFonts w:ascii="Times New Roman"/>
          <w:b w:val="false"/>
          <w:i w:val="false"/>
          <w:color w:val="000000"/>
          <w:sz w:val="28"/>
        </w:rPr>
        <w:t>
      23) Қазақстан Республикасының заңдарына сәйкес заңды тұлғалардың барлық құқықтарын пайдаланады.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1) Мәдениет, тіл саясаты саласындағы ұйым, мекеме жұмысын ұйымдастырады және үйлестіреді, дене шынықтыру мен спорттық материалдық-техникалық базасын кұру және нығайту, олардың инфрақұрылымын дамыту;</w:t>
      </w:r>
    </w:p>
    <w:p>
      <w:pPr>
        <w:spacing w:after="0"/>
        <w:ind w:left="0"/>
        <w:jc w:val="both"/>
      </w:pPr>
      <w:r>
        <w:rPr>
          <w:rFonts w:ascii="Times New Roman"/>
          <w:b w:val="false"/>
          <w:i w:val="false"/>
          <w:color w:val="000000"/>
          <w:sz w:val="28"/>
        </w:rPr>
        <w:t>
      2) Мәдениет, тіл саясаты, дене шынықтыру және спорт саласы бойынша ауданның даму жоспарын жасап, тәжірибе жұмыстарын жүргізеді, жүргізілген жұмыстарының нәтижесі бойынша талдау жасайды.</w:t>
      </w:r>
    </w:p>
    <w:p>
      <w:pPr>
        <w:spacing w:after="0"/>
        <w:ind w:left="0"/>
        <w:jc w:val="both"/>
      </w:pPr>
      <w:r>
        <w:rPr>
          <w:rFonts w:ascii="Times New Roman"/>
          <w:b w:val="false"/>
          <w:i w:val="false"/>
          <w:color w:val="000000"/>
          <w:sz w:val="28"/>
        </w:rPr>
        <w:t xml:space="preserve">
      3) Мәдениет, тіл саясаты, дене шынықтыру және спорт саласын реттейтін заңдардың орындалуын және осы бағыттағы мемлекеттік бағдарламаның жүзеге асырылуын бақылайды. </w:t>
      </w:r>
    </w:p>
    <w:p>
      <w:pPr>
        <w:spacing w:after="0"/>
        <w:ind w:left="0"/>
        <w:jc w:val="both"/>
      </w:pPr>
      <w:r>
        <w:rPr>
          <w:rFonts w:ascii="Times New Roman"/>
          <w:b w:val="false"/>
          <w:i w:val="false"/>
          <w:color w:val="000000"/>
          <w:sz w:val="28"/>
        </w:rPr>
        <w:t>
      4) Мәдени мекемелердің жұмысын үйлестіріп, бақылайды, аудан халқының бос уақытын тиімді өткізуге арналған мәдени-көпшілік, спорттық іс-шаралар жұмыстарын ұйымдастырып, басшылық жасайды.</w:t>
      </w:r>
    </w:p>
    <w:p>
      <w:pPr>
        <w:spacing w:after="0"/>
        <w:ind w:left="0"/>
        <w:jc w:val="both"/>
      </w:pPr>
      <w:r>
        <w:rPr>
          <w:rFonts w:ascii="Times New Roman"/>
          <w:b w:val="false"/>
          <w:i w:val="false"/>
          <w:color w:val="000000"/>
          <w:sz w:val="28"/>
        </w:rPr>
        <w:t>
      5) Тіл туралы заңының орындалуын, мемлекеттік тіл саясатын жүзеге асыруды қадағалайды және ұлттар арасындағы тұрақтылық пен келісімді барынша нығайтуды жүзеге асырады.</w:t>
      </w:r>
    </w:p>
    <w:p>
      <w:pPr>
        <w:spacing w:after="0"/>
        <w:ind w:left="0"/>
        <w:jc w:val="both"/>
      </w:pPr>
      <w:r>
        <w:rPr>
          <w:rFonts w:ascii="Times New Roman"/>
          <w:b w:val="false"/>
          <w:i w:val="false"/>
          <w:color w:val="000000"/>
          <w:sz w:val="28"/>
        </w:rPr>
        <w:t>
      6) Мәдени мекемелердің жұмыстарына бағыт бағдар береді, ұйымдастырады, басшылық жасайды және қоғамдық бірлестіктер жұмыстарына қолдау көрсетеді;</w:t>
      </w:r>
    </w:p>
    <w:p>
      <w:pPr>
        <w:spacing w:after="0"/>
        <w:ind w:left="0"/>
        <w:jc w:val="both"/>
      </w:pPr>
      <w:r>
        <w:rPr>
          <w:rFonts w:ascii="Times New Roman"/>
          <w:b w:val="false"/>
          <w:i w:val="false"/>
          <w:color w:val="000000"/>
          <w:sz w:val="28"/>
        </w:rPr>
        <w:t>
      7) Тұрғындардың демалысын тиімді пайдалануға бағытталған мәдени-көпшілік жұмыстарын ұйымдастырады.</w:t>
      </w:r>
    </w:p>
    <w:p>
      <w:pPr>
        <w:spacing w:after="0"/>
        <w:ind w:left="0"/>
        <w:jc w:val="both"/>
      </w:pPr>
      <w:r>
        <w:rPr>
          <w:rFonts w:ascii="Times New Roman"/>
          <w:b w:val="false"/>
          <w:i w:val="false"/>
          <w:color w:val="000000"/>
          <w:sz w:val="28"/>
        </w:rPr>
        <w:t>
      8) Шардара ауданының аумағында мәдениет және тілдерді дамыту, дене шынықтыру және спорт саласында мемлекеттік саясатты жүзеге асыру;</w:t>
      </w:r>
    </w:p>
    <w:p>
      <w:pPr>
        <w:spacing w:after="0"/>
        <w:ind w:left="0"/>
        <w:jc w:val="both"/>
      </w:pPr>
      <w:r>
        <w:rPr>
          <w:rFonts w:ascii="Times New Roman"/>
          <w:b w:val="false"/>
          <w:i w:val="false"/>
          <w:color w:val="000000"/>
          <w:sz w:val="28"/>
        </w:rPr>
        <w:t>
      9) Қазақстан Республикасының заңдылықтарымен жүктелген басқа да міндеттерді орындайды;</w:t>
      </w:r>
    </w:p>
    <w:p>
      <w:pPr>
        <w:spacing w:after="0"/>
        <w:ind w:left="0"/>
        <w:jc w:val="both"/>
      </w:pPr>
      <w:r>
        <w:rPr>
          <w:rFonts w:ascii="Times New Roman"/>
          <w:b w:val="false"/>
          <w:i w:val="false"/>
          <w:color w:val="000000"/>
          <w:sz w:val="28"/>
        </w:rPr>
        <w:t>
      10) Халықаралық, аймақаралық спорт ұйымдарында, ауданның мүдделерін білдіру;</w:t>
      </w:r>
    </w:p>
    <w:p>
      <w:pPr>
        <w:spacing w:after="0"/>
        <w:ind w:left="0"/>
        <w:jc w:val="both"/>
      </w:pPr>
      <w:r>
        <w:rPr>
          <w:rFonts w:ascii="Times New Roman"/>
          <w:b w:val="false"/>
          <w:i w:val="false"/>
          <w:color w:val="000000"/>
          <w:sz w:val="28"/>
        </w:rPr>
        <w:t xml:space="preserve">
      11) Дене шынықтыру және спорт салаларының мүдделерін республика, облыс және аудан алдында көрсету; </w:t>
      </w:r>
    </w:p>
    <w:p>
      <w:pPr>
        <w:spacing w:after="0"/>
        <w:ind w:left="0"/>
        <w:jc w:val="both"/>
      </w:pPr>
      <w:r>
        <w:rPr>
          <w:rFonts w:ascii="Times New Roman"/>
          <w:b w:val="false"/>
          <w:i w:val="false"/>
          <w:color w:val="000000"/>
          <w:sz w:val="28"/>
        </w:rPr>
        <w:t>
      12) Саланың ақпараттық-жарнамалық және баспа жұмыстарын ұйымдастыру, дене шынықтыру және спорт қозғалысын насихаттау;</w:t>
      </w:r>
    </w:p>
    <w:p>
      <w:pPr>
        <w:spacing w:after="0"/>
        <w:ind w:left="0"/>
        <w:jc w:val="both"/>
      </w:pPr>
      <w:r>
        <w:rPr>
          <w:rFonts w:ascii="Times New Roman"/>
          <w:b w:val="false"/>
          <w:i w:val="false"/>
          <w:color w:val="000000"/>
          <w:sz w:val="28"/>
        </w:rPr>
        <w:t xml:space="preserve">
      13) Дене шынықтыру және спорт салаларындағы кадрлар потенциалын талдау, оның мамандарға мұқтаждығын алдын-ала болжау, кадрларды дайындау, мамандығын жетілдіру және орынды пайдалану; </w:t>
      </w:r>
    </w:p>
    <w:p>
      <w:pPr>
        <w:spacing w:after="0"/>
        <w:ind w:left="0"/>
        <w:jc w:val="both"/>
      </w:pPr>
      <w:r>
        <w:rPr>
          <w:rFonts w:ascii="Times New Roman"/>
          <w:b w:val="false"/>
          <w:i w:val="false"/>
          <w:color w:val="000000"/>
          <w:sz w:val="28"/>
        </w:rPr>
        <w:t>
      14) Мүдделі ведомстволармен бірлесіп дене шынықтыру мен спорт саласында ғылыми зерттеулер ұйымдастыру және жүргізу;</w:t>
      </w:r>
    </w:p>
    <w:p>
      <w:pPr>
        <w:spacing w:after="0"/>
        <w:ind w:left="0"/>
        <w:jc w:val="both"/>
      </w:pPr>
      <w:r>
        <w:rPr>
          <w:rFonts w:ascii="Times New Roman"/>
          <w:b w:val="false"/>
          <w:i w:val="false"/>
          <w:color w:val="000000"/>
          <w:sz w:val="28"/>
        </w:rPr>
        <w:t>
      15) Мемлекеттік дене шынықтыру мен спортты дамыту саясатын жүзеге асыру мәселелері жөніндегі аудан ведомстволар мен қоғамдық ұйымдардың және кәсіпорындардың қызметін үйлестіру, сонымен қатар саланың өзекті проблемаларын практикалық шешу жөніндегі поселке және ауыл әкімшіліктерімен өзара іс-қимыл жасау;</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17) Қазақстан Республикасының "Әкімшілік құқық бұзушылық туралы" кодексінің 729-бабы 2-1 тармағында белгіленген әкімшілік құқық бұзушылықтар бойынша Әкімшілік құқық бұзушылық туралы хаттама толтыру мен іс-қғаздарын жүргізеді;</w:t>
      </w:r>
    </w:p>
    <w:p>
      <w:pPr>
        <w:spacing w:after="0"/>
        <w:ind w:left="0"/>
        <w:jc w:val="both"/>
      </w:pPr>
      <w:r>
        <w:rPr>
          <w:rFonts w:ascii="Times New Roman"/>
          <w:b w:val="false"/>
          <w:i w:val="false"/>
          <w:color w:val="000000"/>
          <w:sz w:val="28"/>
        </w:rPr>
        <w:t>
      18) Қазақстан Республикасының заңнамасында белгіленген тәртіппен маңдайшаларды орналастыру туралы ұсыныстарға келісу немесе уәжді ескерту береді.</w:t>
      </w:r>
    </w:p>
    <w:p>
      <w:pPr>
        <w:spacing w:after="0"/>
        <w:ind w:left="0"/>
        <w:jc w:val="both"/>
      </w:pPr>
      <w:r>
        <w:rPr>
          <w:rFonts w:ascii="Times New Roman"/>
          <w:b w:val="false"/>
          <w:i w:val="false"/>
          <w:color w:val="000000"/>
          <w:sz w:val="28"/>
        </w:rPr>
        <w:t xml:space="preserve">
      15. Функциялары: </w:t>
      </w:r>
    </w:p>
    <w:p>
      <w:pPr>
        <w:spacing w:after="0"/>
        <w:ind w:left="0"/>
        <w:jc w:val="both"/>
      </w:pPr>
      <w:r>
        <w:rPr>
          <w:rFonts w:ascii="Times New Roman"/>
          <w:b w:val="false"/>
          <w:i w:val="false"/>
          <w:color w:val="000000"/>
          <w:sz w:val="28"/>
        </w:rPr>
        <w:t>
      1) мемлекеттік мекеменің функциялары:</w:t>
      </w:r>
    </w:p>
    <w:p>
      <w:pPr>
        <w:spacing w:after="0"/>
        <w:ind w:left="0"/>
        <w:jc w:val="both"/>
      </w:pPr>
      <w:r>
        <w:rPr>
          <w:rFonts w:ascii="Times New Roman"/>
          <w:b w:val="false"/>
          <w:i w:val="false"/>
          <w:color w:val="000000"/>
          <w:sz w:val="28"/>
        </w:rPr>
        <w:t>
      заңда белгіленген тәртіппен бекітілген аудан аумағының мәдениет, тіл саясаты, дене шынықтыру және спорт саласын ауылдық, поселкелік елді мекендердің іске асыру жөніндегі қызметін үйлестіру;</w:t>
      </w:r>
    </w:p>
    <w:p>
      <w:pPr>
        <w:spacing w:after="0"/>
        <w:ind w:left="0"/>
        <w:jc w:val="both"/>
      </w:pPr>
      <w:r>
        <w:rPr>
          <w:rFonts w:ascii="Times New Roman"/>
          <w:b w:val="false"/>
          <w:i w:val="false"/>
          <w:color w:val="000000"/>
          <w:sz w:val="28"/>
        </w:rPr>
        <w:t>
      мәдениет, тілдерді дамыту, дене шынықтыру және спорт саласында енгізілген өзгерістер туралы халыққа хабарлап отыру;</w:t>
      </w:r>
    </w:p>
    <w:p>
      <w:pPr>
        <w:spacing w:after="0"/>
        <w:ind w:left="0"/>
        <w:jc w:val="both"/>
      </w:pPr>
      <w:r>
        <w:rPr>
          <w:rFonts w:ascii="Times New Roman"/>
          <w:b w:val="false"/>
          <w:i w:val="false"/>
          <w:color w:val="000000"/>
          <w:sz w:val="28"/>
        </w:rPr>
        <w:t>
      мәдениет, тілдерді дамыту, дене шынықтыру және спорт бойынша шешімдер қабылдау;</w:t>
      </w:r>
    </w:p>
    <w:p>
      <w:pPr>
        <w:spacing w:after="0"/>
        <w:ind w:left="0"/>
        <w:jc w:val="both"/>
      </w:pPr>
      <w:r>
        <w:rPr>
          <w:rFonts w:ascii="Times New Roman"/>
          <w:b w:val="false"/>
          <w:i w:val="false"/>
          <w:color w:val="000000"/>
          <w:sz w:val="28"/>
        </w:rPr>
        <w:t xml:space="preserve">
      мемлекеттік мекемелердің жұмыстарына мемлекеттік тілді және дене шынықтыруды дамыту бойынша бағыт бағдар береді; </w:t>
      </w:r>
    </w:p>
    <w:p>
      <w:pPr>
        <w:spacing w:after="0"/>
        <w:ind w:left="0"/>
        <w:jc w:val="both"/>
      </w:pPr>
      <w:r>
        <w:rPr>
          <w:rFonts w:ascii="Times New Roman"/>
          <w:b w:val="false"/>
          <w:i w:val="false"/>
          <w:color w:val="000000"/>
          <w:sz w:val="28"/>
        </w:rPr>
        <w:t>
      аудан аумағындағы мәдениет, ескерткіштерін және тілдердің тарихын зерттейді ;</w:t>
      </w:r>
    </w:p>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2) ведомстволардың функциялары:</w:t>
      </w:r>
    </w:p>
    <w:p>
      <w:pPr>
        <w:spacing w:after="0"/>
        <w:ind w:left="0"/>
        <w:jc w:val="both"/>
      </w:pPr>
      <w:r>
        <w:rPr>
          <w:rFonts w:ascii="Times New Roman"/>
          <w:b w:val="false"/>
          <w:i w:val="false"/>
          <w:color w:val="000000"/>
          <w:sz w:val="28"/>
        </w:rPr>
        <w:t>
      ақпараттық, мәдени, білім беру, дене шынықтыру және спорт функцияларын жүзеге асырады.</w:t>
      </w:r>
    </w:p>
    <w:p>
      <w:pPr>
        <w:spacing w:after="0"/>
        <w:ind w:left="0"/>
        <w:jc w:val="left"/>
      </w:pPr>
      <w:r>
        <w:rPr>
          <w:rFonts w:ascii="Times New Roman"/>
          <w:b/>
          <w:i w:val="false"/>
          <w:color w:val="000000"/>
        </w:rPr>
        <w:t xml:space="preserve"> 3. Мемлекеттік органның, бірінші басшының мәртебесі, өкілеттіктері</w:t>
      </w:r>
    </w:p>
    <w:p>
      <w:pPr>
        <w:spacing w:after="0"/>
        <w:ind w:left="0"/>
        <w:jc w:val="both"/>
      </w:pPr>
      <w:r>
        <w:rPr>
          <w:rFonts w:ascii="Times New Roman"/>
          <w:b w:val="false"/>
          <w:i w:val="false"/>
          <w:color w:val="000000"/>
          <w:sz w:val="28"/>
        </w:rPr>
        <w:t>
      16. Шардара аудандық мәдениет, тілдерді дамыту, дене шынықтыру және спорт бөлімі басшылықты "Шардара аудандық мәдениет, тілдерді дамыту, дене шынықтыру және спорт бөлімі"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17. Шардара аудандық мәдениет, тілдерді дамыту, дене шынықтыру және спорт бөлімінің бірінші басшысын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18. Шардара аудандық мәдениет, тілдерді дамыту, дене шынықтыру және спорт бөлімінің бірінші басшысының Қазақстан Республикасының заңнамасына сәйкес қызметке тағайындалатын және қызметтен босатылатын қызметкерлері болады.</w:t>
      </w:r>
    </w:p>
    <w:p>
      <w:pPr>
        <w:spacing w:after="0"/>
        <w:ind w:left="0"/>
        <w:jc w:val="both"/>
      </w:pPr>
      <w:r>
        <w:rPr>
          <w:rFonts w:ascii="Times New Roman"/>
          <w:b w:val="false"/>
          <w:i w:val="false"/>
          <w:color w:val="000000"/>
          <w:sz w:val="28"/>
        </w:rPr>
        <w:t>
      19. Шардара аудандық мәдениет, тілдерді дамыту, дене шынықтыру және спорт бөлімінің бірінші басшысының өкілеттігі:</w:t>
      </w:r>
    </w:p>
    <w:p>
      <w:pPr>
        <w:spacing w:after="0"/>
        <w:ind w:left="0"/>
        <w:jc w:val="both"/>
      </w:pPr>
      <w:r>
        <w:rPr>
          <w:rFonts w:ascii="Times New Roman"/>
          <w:b w:val="false"/>
          <w:i w:val="false"/>
          <w:color w:val="000000"/>
          <w:sz w:val="28"/>
        </w:rPr>
        <w:t>
      1) бөлім бастығы бөлім қызметіне жалпы басшылық жүргізеді және бөлімге жүктелген міндеттердің орындалуына және оның өз функцияларының жүзеге асырылуына дербес жауапты болады;</w:t>
      </w:r>
    </w:p>
    <w:p>
      <w:pPr>
        <w:spacing w:after="0"/>
        <w:ind w:left="0"/>
        <w:jc w:val="both"/>
      </w:pPr>
      <w:r>
        <w:rPr>
          <w:rFonts w:ascii="Times New Roman"/>
          <w:b w:val="false"/>
          <w:i w:val="false"/>
          <w:color w:val="000000"/>
          <w:sz w:val="28"/>
        </w:rPr>
        <w:t>
      2) бөлімнің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мемлекеттік мекеменің Ережесінде айқындалатын өз құзіретінде сәйкес дербес шешеді.</w:t>
      </w:r>
    </w:p>
    <w:p>
      <w:pPr>
        <w:spacing w:after="0"/>
        <w:ind w:left="0"/>
        <w:jc w:val="both"/>
      </w:pPr>
      <w:r>
        <w:rPr>
          <w:rFonts w:ascii="Times New Roman"/>
          <w:b w:val="false"/>
          <w:i w:val="false"/>
          <w:color w:val="000000"/>
          <w:sz w:val="28"/>
        </w:rPr>
        <w:t>
       3) бөлімнің атынан сенімхатсыз әрекет етеді;</w:t>
      </w:r>
    </w:p>
    <w:p>
      <w:pPr>
        <w:spacing w:after="0"/>
        <w:ind w:left="0"/>
        <w:jc w:val="both"/>
      </w:pPr>
      <w:r>
        <w:rPr>
          <w:rFonts w:ascii="Times New Roman"/>
          <w:b w:val="false"/>
          <w:i w:val="false"/>
          <w:color w:val="000000"/>
          <w:sz w:val="28"/>
        </w:rPr>
        <w:t>
       4) мемлекеттік органдарда, басқа да ұйымдарда Бөлімнің мүддесін білдіреді;</w:t>
      </w:r>
    </w:p>
    <w:p>
      <w:pPr>
        <w:spacing w:after="0"/>
        <w:ind w:left="0"/>
        <w:jc w:val="both"/>
      </w:pPr>
      <w:r>
        <w:rPr>
          <w:rFonts w:ascii="Times New Roman"/>
          <w:b w:val="false"/>
          <w:i w:val="false"/>
          <w:color w:val="000000"/>
          <w:sz w:val="28"/>
        </w:rPr>
        <w:t>
       5) шарттар жасасады;</w:t>
      </w:r>
    </w:p>
    <w:p>
      <w:pPr>
        <w:spacing w:after="0"/>
        <w:ind w:left="0"/>
        <w:jc w:val="both"/>
      </w:pPr>
      <w:r>
        <w:rPr>
          <w:rFonts w:ascii="Times New Roman"/>
          <w:b w:val="false"/>
          <w:i w:val="false"/>
          <w:color w:val="000000"/>
          <w:sz w:val="28"/>
        </w:rPr>
        <w:t>
       6) сенімхаттар береді;</w:t>
      </w:r>
    </w:p>
    <w:p>
      <w:pPr>
        <w:spacing w:after="0"/>
        <w:ind w:left="0"/>
        <w:jc w:val="both"/>
      </w:pPr>
      <w:r>
        <w:rPr>
          <w:rFonts w:ascii="Times New Roman"/>
          <w:b w:val="false"/>
          <w:i w:val="false"/>
          <w:color w:val="000000"/>
          <w:sz w:val="28"/>
        </w:rPr>
        <w:t>
      7) бөлімнің іс сапарларға, тағлымдамаға, қызметкерлерді қазақстандық және шетелдік оқу орталықтарында оқытуға және қызметкерлердің біліктілігін жоғарлатудың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8) банк шоттарын ашады;</w:t>
      </w:r>
    </w:p>
    <w:p>
      <w:pPr>
        <w:spacing w:after="0"/>
        <w:ind w:left="0"/>
        <w:jc w:val="both"/>
      </w:pPr>
      <w:r>
        <w:rPr>
          <w:rFonts w:ascii="Times New Roman"/>
          <w:b w:val="false"/>
          <w:i w:val="false"/>
          <w:color w:val="000000"/>
          <w:sz w:val="28"/>
        </w:rPr>
        <w:t>
       9)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10) бөлімнің қызметкерлерін жұмысқа қабылдайды және жұмыстан босатады;</w:t>
      </w:r>
    </w:p>
    <w:p>
      <w:pPr>
        <w:spacing w:after="0"/>
        <w:ind w:left="0"/>
        <w:jc w:val="both"/>
      </w:pPr>
      <w:r>
        <w:rPr>
          <w:rFonts w:ascii="Times New Roman"/>
          <w:b w:val="false"/>
          <w:i w:val="false"/>
          <w:color w:val="000000"/>
          <w:sz w:val="28"/>
        </w:rPr>
        <w:t>
       11) бөлімнің қызметкерлеріне Қазақстан Республикасының заңнамасына сәйкес көтермелеу шараларын қолданады және оларды жазалайды;</w:t>
      </w:r>
    </w:p>
    <w:p>
      <w:pPr>
        <w:spacing w:after="0"/>
        <w:ind w:left="0"/>
        <w:jc w:val="both"/>
      </w:pPr>
      <w:r>
        <w:rPr>
          <w:rFonts w:ascii="Times New Roman"/>
          <w:b w:val="false"/>
          <w:i w:val="false"/>
          <w:color w:val="000000"/>
          <w:sz w:val="28"/>
        </w:rPr>
        <w:t>
      12) бөлімнің қызметкерлерінің міндеттер мен өкілеттік аясын айқындайды;</w:t>
      </w:r>
    </w:p>
    <w:p>
      <w:pPr>
        <w:spacing w:after="0"/>
        <w:ind w:left="0"/>
        <w:jc w:val="both"/>
      </w:pPr>
      <w:r>
        <w:rPr>
          <w:rFonts w:ascii="Times New Roman"/>
          <w:b w:val="false"/>
          <w:i w:val="false"/>
          <w:color w:val="000000"/>
          <w:sz w:val="28"/>
        </w:rPr>
        <w:t>
       13) оған Қазақстан Республикасы заңнамасымен, осы Ережемен және жергілікті атқару органымен жүктелген басқа да функцияларды жүзеге асырады;</w:t>
      </w:r>
    </w:p>
    <w:p>
      <w:pPr>
        <w:spacing w:after="0"/>
        <w:ind w:left="0"/>
        <w:jc w:val="both"/>
      </w:pPr>
      <w:r>
        <w:rPr>
          <w:rFonts w:ascii="Times New Roman"/>
          <w:b w:val="false"/>
          <w:i w:val="false"/>
          <w:color w:val="000000"/>
          <w:sz w:val="28"/>
        </w:rPr>
        <w:t>
      Шардара аудандық мәдениет, тілдерді дамыту, дене шынықтыру және спорт бөлімі бірінші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20. Бірінші басшы өз қызметкерлерінің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21. Шардара аудандық мәдениет, тілдерді дамыту, дене шынықтыру және спорт бөлімі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22. Шардара аудандық мәдениет, тілдерді дамыту, дене шынықтыру және спорт бөлімінің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23. Шардара аудандық мәдениет, тілдерді дамыту, дене шынықтыру және спорт бөлімі бекітілген мүлік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Шардара аудандық мәдениет, тілдерді дамыту, дене шынықтыру және спорт бөлімі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Мемлекеттік органды қайта ұйымдастыру және тарату</w:t>
      </w:r>
    </w:p>
    <w:p>
      <w:pPr>
        <w:spacing w:after="0"/>
        <w:ind w:left="0"/>
        <w:jc w:val="both"/>
      </w:pPr>
      <w:r>
        <w:rPr>
          <w:rFonts w:ascii="Times New Roman"/>
          <w:b w:val="false"/>
          <w:i w:val="false"/>
          <w:color w:val="000000"/>
          <w:sz w:val="28"/>
        </w:rPr>
        <w:t>
      25. Шардара аудандық мәдениет, тілдерді дамыту, дене шынықтыру және спорт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2. Шардара аудандық мәдениет, тілдерді дамыту, дене шынықтыру және спорт бөлімі және оның ведомстволарының қарамағындағы ұйымдар мен мемлекеттік мекемелердің тізбесі:</w:t>
      </w:r>
    </w:p>
    <w:p>
      <w:pPr>
        <w:spacing w:after="0"/>
        <w:ind w:left="0"/>
        <w:jc w:val="both"/>
      </w:pPr>
      <w:r>
        <w:rPr>
          <w:rFonts w:ascii="Times New Roman"/>
          <w:b w:val="false"/>
          <w:i w:val="false"/>
          <w:color w:val="000000"/>
          <w:sz w:val="28"/>
        </w:rPr>
        <w:t>
      1)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кәсіпорны;</w:t>
      </w:r>
    </w:p>
    <w:p>
      <w:pPr>
        <w:spacing w:after="0"/>
        <w:ind w:left="0"/>
        <w:jc w:val="both"/>
      </w:pPr>
      <w:r>
        <w:rPr>
          <w:rFonts w:ascii="Times New Roman"/>
          <w:b w:val="false"/>
          <w:i w:val="false"/>
          <w:color w:val="000000"/>
          <w:sz w:val="28"/>
        </w:rPr>
        <w:t>
      2) Шардара аудандық мәдениет, тілдерді дамыту, дене шынықтыру және спорт бөлімінің "Тілдерді оқыту және дамыту орталығы" коммуналдық мемлекеттік мекемесі;</w:t>
      </w:r>
    </w:p>
    <w:p>
      <w:pPr>
        <w:spacing w:after="0"/>
        <w:ind w:left="0"/>
        <w:jc w:val="both"/>
      </w:pPr>
      <w:r>
        <w:rPr>
          <w:rFonts w:ascii="Times New Roman"/>
          <w:b w:val="false"/>
          <w:i w:val="false"/>
          <w:color w:val="000000"/>
          <w:sz w:val="28"/>
        </w:rPr>
        <w:t>
      3) Шардара аудандық мәдениет, тілдерді дамыту, дене шынықтыру және спорт бөлімінің "Шардара аудандық орталықтандырылған кітапханалар жүйесі" коммуналдық мемлекеттік мекемесі.</w:t>
      </w:r>
    </w:p>
    <w:p>
      <w:pPr>
        <w:spacing w:after="0"/>
        <w:ind w:left="0"/>
        <w:jc w:val="both"/>
      </w:pPr>
      <w:r>
        <w:rPr>
          <w:rFonts w:ascii="Times New Roman"/>
          <w:b w:val="false"/>
          <w:i w:val="false"/>
          <w:color w:val="000000"/>
          <w:sz w:val="28"/>
        </w:rPr>
        <w:t>
      4) Шардара аудандық мәдениет, тілдерді дамыту, дене шынықтыру және спорт бөлімінің "Шардара аудандық спорт клубы" коммуналдық мемлекеттік мекемесі.</w:t>
      </w:r>
    </w:p>
    <w:p>
      <w:pPr>
        <w:spacing w:after="0"/>
        <w:ind w:left="0"/>
        <w:jc w:val="both"/>
      </w:pPr>
      <w:r>
        <w:rPr>
          <w:rFonts w:ascii="Times New Roman"/>
          <w:b w:val="false"/>
          <w:i w:val="false"/>
          <w:color w:val="000000"/>
          <w:sz w:val="28"/>
        </w:rPr>
        <w:t>
      5) Шардара аудандық мәдениет, тілдерді дамыту, дене шынықтыру және спорт бөлімінің "Шардара аудандық ұлттық спорт клубы" коммуналдық мемлекеттік мекемесі.</w:t>
      </w:r>
    </w:p>
    <w:p>
      <w:pPr>
        <w:spacing w:after="0"/>
        <w:ind w:left="0"/>
        <w:jc w:val="both"/>
      </w:pPr>
      <w:r>
        <w:rPr>
          <w:rFonts w:ascii="Times New Roman"/>
          <w:b w:val="false"/>
          <w:i w:val="false"/>
          <w:color w:val="000000"/>
          <w:sz w:val="28"/>
        </w:rPr>
        <w:t>
      6) Шардара аудандық мәдениет, тілдерді дамыту, дене шынықтыру және спорт бөлімінің "Шардара аудандық өнер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