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3763" w14:textId="8c83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Көшеге атау беру туралы</w:t>
      </w:r>
    </w:p>
    <w:p>
      <w:pPr>
        <w:spacing w:after="0"/>
        <w:ind w:left="0"/>
        <w:jc w:val="both"/>
      </w:pPr>
      <w:r>
        <w:rPr>
          <w:rFonts w:ascii="Times New Roman"/>
          <w:b w:val="false"/>
          <w:i w:val="false"/>
          <w:color w:val="000000"/>
          <w:sz w:val="28"/>
        </w:rPr>
        <w:t>Түркістан облысы Төлеби ауданы Жоғарғы Ақсу ауылдық округi әкiмiнiң 2025 жылғы 22 қыркүйектегі № 7 шешiмi</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2025 жылғы 13 тамыздағы Түркістан облыстық ономастикалық комиссиясының қорытындысы негізінде Жоғарғы Ақсу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1. Жоғарғы Ақсу ауылдық округіндегі елді мекеніндегі атауы ауысатын көшеге келесі атауға өзгертілсін:</w:t>
      </w:r>
    </w:p>
    <w:bookmarkEnd w:id="1"/>
    <w:p>
      <w:pPr>
        <w:spacing w:after="0"/>
        <w:ind w:left="0"/>
        <w:jc w:val="both"/>
      </w:pPr>
      <w:r>
        <w:rPr>
          <w:rFonts w:ascii="Times New Roman"/>
          <w:b w:val="false"/>
          <w:i w:val="false"/>
          <w:color w:val="000000"/>
          <w:sz w:val="28"/>
        </w:rPr>
        <w:t>
      1) Мәдени ауылындағы Бәйшешек көшесіне -Көшербай Есболұлы атауы;</w:t>
      </w:r>
    </w:p>
    <w:bookmarkStart w:name="z3" w:id="2"/>
    <w:p>
      <w:pPr>
        <w:spacing w:after="0"/>
        <w:ind w:left="0"/>
        <w:jc w:val="both"/>
      </w:pPr>
      <w:r>
        <w:rPr>
          <w:rFonts w:ascii="Times New Roman"/>
          <w:b w:val="false"/>
          <w:i w:val="false"/>
          <w:color w:val="000000"/>
          <w:sz w:val="28"/>
        </w:rPr>
        <w:t>
      2. "Төлеби ауданының Жоғарғы Ақсу ауылдық округі әкімінің аппараты" мемлекеттік мекемесі Қазақстан Республикасының заңнамалық актілерінде белгіленген тәртіппен:</w:t>
      </w:r>
    </w:p>
    <w:bookmarkEnd w:id="2"/>
    <w:p>
      <w:pPr>
        <w:spacing w:after="0"/>
        <w:ind w:left="0"/>
        <w:jc w:val="both"/>
      </w:pPr>
      <w:r>
        <w:rPr>
          <w:rFonts w:ascii="Times New Roman"/>
          <w:b w:val="false"/>
          <w:i w:val="false"/>
          <w:color w:val="000000"/>
          <w:sz w:val="28"/>
        </w:rPr>
        <w:t>
      1) осы әкім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жолдауын;</w:t>
      </w:r>
    </w:p>
    <w:p>
      <w:pPr>
        <w:spacing w:after="0"/>
        <w:ind w:left="0"/>
        <w:jc w:val="both"/>
      </w:pPr>
      <w:r>
        <w:rPr>
          <w:rFonts w:ascii="Times New Roman"/>
          <w:b w:val="false"/>
          <w:i w:val="false"/>
          <w:color w:val="000000"/>
          <w:sz w:val="28"/>
        </w:rPr>
        <w:t>
      2) осы шешім мемлекеттік тіркеуге тіркелген күннен бастап күнтізбелік он күн ішінде Төлеби ауданының аумағында таратылатын мерзімді басылымдарында ресми жариялауға жолданылуын;</w:t>
      </w:r>
    </w:p>
    <w:p>
      <w:pPr>
        <w:spacing w:after="0"/>
        <w:ind w:left="0"/>
        <w:jc w:val="both"/>
      </w:pPr>
      <w:r>
        <w:rPr>
          <w:rFonts w:ascii="Times New Roman"/>
          <w:b w:val="false"/>
          <w:i w:val="false"/>
          <w:color w:val="000000"/>
          <w:sz w:val="28"/>
        </w:rPr>
        <w:t>
      3) ресми жарияланғаннан кейін осы шешімді Төлеби ауданы әкімдігінің интернет 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қадағалауды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Жоғарғы Ақсу ауылдық округінің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О.Усетаев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