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8f6a" w14:textId="34f8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2024 жылғы 20 желтоқсандағы № 23-169/VIII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5 желтоқсандағы № 34-237/VIII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"2025-2027 жылдарға арналған аудандық бюджет туралы" 2024 жылғы 20 желтоқсандағы №23-169/VІІІ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2025-2027 жылдарға арналған аудандық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25 909 327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9 689 060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22 526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437 178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15 760 563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26 968 426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- 59 141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- 999 958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999 958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725 092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68 971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343 837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желтоқсандағы №34-237/VIII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23-169/VIII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25 909 327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 жоғарғы тұрғын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тапсыру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13 178 323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