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38b2" w14:textId="ee33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Сайрам аудандық мәслихатының 2025 жылғы 27 наурыздағы № 26-191/VІІІ шешiмi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Сайрам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Сайрам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 немесе салу үшін бюджеттік кредит берілсін. </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