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4fb97" w14:textId="334fb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Атауы жоқ көшеге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Ордабасы ауданы Шұбар ауыл округі әкімінің 2025 жылғы 11 қыркүйектегі № 86 шешiмi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әкiмшiлiк-аумақтық құрылысы туралы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14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тармақшасына, Түркістан облыстық ономастика комиссиясының 2025 жылғы 13 тамыздағы қорытындысына сәйкес, Шұбар ауыл округі әкімі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Шұбар ауыл округі Шұбар ауылындағы атауы жоқ көшеге –Алдияр Лекеров атауы берілсін.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Шұбар ауыл округі әкімінің орынбасары М.Каржауовқа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Шұбар ауыл округі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М.Елшибеков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