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7b91" w14:textId="f107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2024 жылғы 24 желтоқсандағы № 24-149-VIII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Мақтаарал аудандық мәслихатының 2025 жылғы 24 желтоқсандағы № 35-212-VIII шешiмi</w:t>
      </w:r>
    </w:p>
    <w:p>
      <w:pPr>
        <w:spacing w:after="0"/>
        <w:ind w:left="0"/>
        <w:jc w:val="both"/>
      </w:pPr>
      <w:bookmarkStart w:name="z1" w:id="0"/>
      <w:r>
        <w:rPr>
          <w:rFonts w:ascii="Times New Roman"/>
          <w:b w:val="false"/>
          <w:i w:val="false"/>
          <w:color w:val="000000"/>
          <w:sz w:val="28"/>
        </w:rPr>
        <w:t>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"2025-2027 жылдарға арналған аудандық бюджет туралы" 2024 жылғы 24 желтоқсандағы №24-149-VІІІ (Нормативтік құқықтық актілерді мемлекеттік тіркеу тізілімінде №205010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Мақтаарал ауданының 2025-2027 жылдарға арналған аудандық бюджеті 1, 2 және 3 қосымшаларға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18 372 880 мың теңге, оның ішінде:</w:t>
      </w:r>
    </w:p>
    <w:p>
      <w:pPr>
        <w:spacing w:after="0"/>
        <w:ind w:left="0"/>
        <w:jc w:val="both"/>
      </w:pPr>
      <w:r>
        <w:rPr>
          <w:rFonts w:ascii="Times New Roman"/>
          <w:b w:val="false"/>
          <w:i w:val="false"/>
          <w:color w:val="000000"/>
          <w:sz w:val="28"/>
        </w:rPr>
        <w:t>
      салықтық түсімдер – 3 043 940 мың теңге; салықтық емес түсімдер – 6 775 мың теңге;</w:t>
      </w:r>
    </w:p>
    <w:p>
      <w:pPr>
        <w:spacing w:after="0"/>
        <w:ind w:left="0"/>
        <w:jc w:val="both"/>
      </w:pPr>
      <w:r>
        <w:rPr>
          <w:rFonts w:ascii="Times New Roman"/>
          <w:b w:val="false"/>
          <w:i w:val="false"/>
          <w:color w:val="000000"/>
          <w:sz w:val="28"/>
        </w:rPr>
        <w:t>
      трансферттер түсімі – 15 322 165 мың теңге;</w:t>
      </w:r>
    </w:p>
    <w:p>
      <w:pPr>
        <w:spacing w:after="0"/>
        <w:ind w:left="0"/>
        <w:jc w:val="both"/>
      </w:pPr>
      <w:r>
        <w:rPr>
          <w:rFonts w:ascii="Times New Roman"/>
          <w:b w:val="false"/>
          <w:i w:val="false"/>
          <w:color w:val="000000"/>
          <w:sz w:val="28"/>
        </w:rPr>
        <w:t>
      2) шығындар – 19 172 502 мың теңге;</w:t>
      </w:r>
    </w:p>
    <w:p>
      <w:pPr>
        <w:spacing w:after="0"/>
        <w:ind w:left="0"/>
        <w:jc w:val="both"/>
      </w:pPr>
      <w:r>
        <w:rPr>
          <w:rFonts w:ascii="Times New Roman"/>
          <w:b w:val="false"/>
          <w:i w:val="false"/>
          <w:color w:val="000000"/>
          <w:sz w:val="28"/>
        </w:rPr>
        <w:t>
      3) таза бюджеттік кредиттеу – 486 037 мың теңге, оның ішінде:</w:t>
      </w:r>
    </w:p>
    <w:p>
      <w:pPr>
        <w:spacing w:after="0"/>
        <w:ind w:left="0"/>
        <w:jc w:val="both"/>
      </w:pPr>
      <w:r>
        <w:rPr>
          <w:rFonts w:ascii="Times New Roman"/>
          <w:b w:val="false"/>
          <w:i w:val="false"/>
          <w:color w:val="000000"/>
          <w:sz w:val="28"/>
        </w:rPr>
        <w:t>
      Бюджеттік кредиттер – 743 148 мың теңге;</w:t>
      </w:r>
    </w:p>
    <w:p>
      <w:pPr>
        <w:spacing w:after="0"/>
        <w:ind w:left="0"/>
        <w:jc w:val="both"/>
      </w:pPr>
      <w:r>
        <w:rPr>
          <w:rFonts w:ascii="Times New Roman"/>
          <w:b w:val="false"/>
          <w:i w:val="false"/>
          <w:color w:val="000000"/>
          <w:sz w:val="28"/>
        </w:rPr>
        <w:t>
      Бюджеттік кредиттерді өтеу – 257 111 мың теңге;</w:t>
      </w:r>
    </w:p>
    <w:p>
      <w:pPr>
        <w:spacing w:after="0"/>
        <w:ind w:left="0"/>
        <w:jc w:val="both"/>
      </w:pPr>
      <w:r>
        <w:rPr>
          <w:rFonts w:ascii="Times New Roman"/>
          <w:b w:val="false"/>
          <w:i w:val="false"/>
          <w:color w:val="000000"/>
          <w:sz w:val="28"/>
        </w:rPr>
        <w:t>
      4) қаржы активтері мен операциялар бойынша сальдо–0, оның ішінде:</w:t>
      </w:r>
    </w:p>
    <w:p>
      <w:pPr>
        <w:spacing w:after="0"/>
        <w:ind w:left="0"/>
        <w:jc w:val="both"/>
      </w:pPr>
      <w:r>
        <w:rPr>
          <w:rFonts w:ascii="Times New Roman"/>
          <w:b w:val="false"/>
          <w:i w:val="false"/>
          <w:color w:val="000000"/>
          <w:sz w:val="28"/>
        </w:rPr>
        <w:t>
      Қаржы активтерін сатып алу–0;</w:t>
      </w:r>
    </w:p>
    <w:p>
      <w:pPr>
        <w:spacing w:after="0"/>
        <w:ind w:left="0"/>
        <w:jc w:val="both"/>
      </w:pPr>
      <w:r>
        <w:rPr>
          <w:rFonts w:ascii="Times New Roman"/>
          <w:b w:val="false"/>
          <w:i w:val="false"/>
          <w:color w:val="000000"/>
          <w:sz w:val="28"/>
        </w:rPr>
        <w:t>
      Мемлекеттің қаржы активтерін сатудан түсетін түсімдер–0;</w:t>
      </w:r>
    </w:p>
    <w:p>
      <w:pPr>
        <w:spacing w:after="0"/>
        <w:ind w:left="0"/>
        <w:jc w:val="both"/>
      </w:pPr>
      <w:r>
        <w:rPr>
          <w:rFonts w:ascii="Times New Roman"/>
          <w:b w:val="false"/>
          <w:i w:val="false"/>
          <w:color w:val="000000"/>
          <w:sz w:val="28"/>
        </w:rPr>
        <w:t>
      5) бюджет тапшылығы – - 1 285 659 мыңтеңге;</w:t>
      </w:r>
    </w:p>
    <w:p>
      <w:pPr>
        <w:spacing w:after="0"/>
        <w:ind w:left="0"/>
        <w:jc w:val="both"/>
      </w:pPr>
      <w:r>
        <w:rPr>
          <w:rFonts w:ascii="Times New Roman"/>
          <w:b w:val="false"/>
          <w:i w:val="false"/>
          <w:color w:val="000000"/>
          <w:sz w:val="28"/>
        </w:rPr>
        <w:t>
      6)бюджет тапшылығын қаржыландыру (профицитін пайдалану)– 1 285 659 мың теңге,оның ішінде:</w:t>
      </w:r>
    </w:p>
    <w:p>
      <w:pPr>
        <w:spacing w:after="0"/>
        <w:ind w:left="0"/>
        <w:jc w:val="both"/>
      </w:pPr>
      <w:r>
        <w:rPr>
          <w:rFonts w:ascii="Times New Roman"/>
          <w:b w:val="false"/>
          <w:i w:val="false"/>
          <w:color w:val="000000"/>
          <w:sz w:val="28"/>
        </w:rPr>
        <w:t>
      қарыздар түсімі – 1 518 016 мың теңге; қарыздарды өтеу – 257 111 мың теңге;</w:t>
      </w:r>
    </w:p>
    <w:p>
      <w:pPr>
        <w:spacing w:after="0"/>
        <w:ind w:left="0"/>
        <w:jc w:val="both"/>
      </w:pPr>
      <w:r>
        <w:rPr>
          <w:rFonts w:ascii="Times New Roman"/>
          <w:b w:val="false"/>
          <w:i w:val="false"/>
          <w:color w:val="000000"/>
          <w:sz w:val="28"/>
        </w:rPr>
        <w:t>
      бюджет қаражатының пайдаланылатын қалдықтары – 24 754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желтоқсандағы №35-212-VІІІ</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№24-149-VІІІ</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18 372 880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1 518 016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