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e799" w14:textId="8f4e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Шанақ ауылы округі әкімінің 2025 жылғы 4 қыркүйектегі № 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2025 жылғы 13 тамыздағы қорытындысы негізінде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Шанақ ауылы округі, Ызабұлақ елді мекенінің атауы жоқ көшені Даулан Бұралхиев және Ақжар елді мекенінің атауы жоқ көшесіне Салыбай Садыков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