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6ca5" w14:textId="f156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әкімдігінің мәдениет, тілдерді дамыту, дене шынықтыру және спорт бөлімі" мемлекеттік мекемесі ережесін жаңа редакцияда бекіту туралы</w:t>
      </w:r>
    </w:p>
    <w:p>
      <w:pPr>
        <w:spacing w:after="0"/>
        <w:ind w:left="0"/>
        <w:jc w:val="both"/>
      </w:pPr>
      <w:r>
        <w:rPr>
          <w:rFonts w:ascii="Times New Roman"/>
          <w:b w:val="false"/>
          <w:i w:val="false"/>
          <w:color w:val="000000"/>
          <w:sz w:val="28"/>
        </w:rPr>
        <w:t>Түркістан облысы Бәйдiбек ауданы әкімдігінің 2025 жылғы 6 қазандағы № 361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Бәйдібек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"Бәйдібек ауданы әкімдігінің мәдениет, тілдерді дамыту, дене шынықтыру және спорт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3" w:id="2"/>
    <w:p>
      <w:pPr>
        <w:spacing w:after="0"/>
        <w:ind w:left="0"/>
        <w:jc w:val="both"/>
      </w:pPr>
      <w:r>
        <w:rPr>
          <w:rFonts w:ascii="Times New Roman"/>
          <w:b w:val="false"/>
          <w:i w:val="false"/>
          <w:color w:val="000000"/>
          <w:sz w:val="28"/>
        </w:rPr>
        <w:t>
      2. "Бәйдібек ауданы әкімдігінің мәдениет, тілдерді дамыту, дене шынықтыру және спорт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бес жұмыс күні ішінде жолдануын;</w:t>
      </w:r>
    </w:p>
    <w:p>
      <w:pPr>
        <w:spacing w:after="0"/>
        <w:ind w:left="0"/>
        <w:jc w:val="both"/>
      </w:pPr>
      <w:r>
        <w:rPr>
          <w:rFonts w:ascii="Times New Roman"/>
          <w:b w:val="false"/>
          <w:i w:val="false"/>
          <w:color w:val="000000"/>
          <w:sz w:val="28"/>
        </w:rPr>
        <w:t>
      3) осы қаулының ресми жарияланғаннан кейін оның Бәйдібек ауданы әкімдігінің интернет-ресурсында орналастырылуын қамтамасыз етсін.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мәдениет,</w:t>
            </w:r>
            <w:r>
              <w:br/>
            </w:r>
            <w:r>
              <w:rPr>
                <w:rFonts w:ascii="Times New Roman"/>
                <w:b w:val="false"/>
                <w:i w:val="false"/>
                <w:color w:val="000000"/>
                <w:sz w:val="20"/>
              </w:rPr>
              <w:t>тілдерді дамыту, дене</w:t>
            </w:r>
            <w:r>
              <w:br/>
            </w:r>
            <w:r>
              <w:rPr>
                <w:rFonts w:ascii="Times New Roman"/>
                <w:b w:val="false"/>
                <w:i w:val="false"/>
                <w:color w:val="000000"/>
                <w:sz w:val="20"/>
              </w:rPr>
              <w:t>шынықтыру</w:t>
            </w:r>
            <w:r>
              <w:br/>
            </w:r>
            <w:r>
              <w:rPr>
                <w:rFonts w:ascii="Times New Roman"/>
                <w:b w:val="false"/>
                <w:i w:val="false"/>
                <w:color w:val="000000"/>
                <w:sz w:val="20"/>
              </w:rPr>
              <w:t>және спорт бөлімі" мемлекеттік</w:t>
            </w:r>
            <w:r>
              <w:br/>
            </w:r>
            <w:r>
              <w:rPr>
                <w:rFonts w:ascii="Times New Roman"/>
                <w:b w:val="false"/>
                <w:i w:val="false"/>
                <w:color w:val="000000"/>
                <w:sz w:val="20"/>
              </w:rPr>
              <w:t>мекемесі ережесін жаңа</w:t>
            </w:r>
            <w:r>
              <w:br/>
            </w:r>
            <w:r>
              <w:rPr>
                <w:rFonts w:ascii="Times New Roman"/>
                <w:b w:val="false"/>
                <w:i w:val="false"/>
                <w:color w:val="000000"/>
                <w:sz w:val="20"/>
              </w:rPr>
              <w:t>редакцияда</w:t>
            </w:r>
            <w:r>
              <w:br/>
            </w:r>
            <w:r>
              <w:rPr>
                <w:rFonts w:ascii="Times New Roman"/>
                <w:b w:val="false"/>
                <w:i w:val="false"/>
                <w:color w:val="000000"/>
                <w:sz w:val="20"/>
              </w:rPr>
              <w:t>бекіту туралы қаулының</w:t>
            </w:r>
            <w:r>
              <w:br/>
            </w:r>
            <w:r>
              <w:rPr>
                <w:rFonts w:ascii="Times New Roman"/>
                <w:b w:val="false"/>
                <w:i w:val="false"/>
                <w:color w:val="000000"/>
                <w:sz w:val="20"/>
              </w:rPr>
              <w:t>жалғасы</w:t>
            </w:r>
          </w:p>
        </w:tc>
      </w:tr>
    </w:tbl>
    <w:bookmarkStart w:name="z5"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Б.Қырғызалиев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2025 жылғы " "___________</w:t>
            </w:r>
            <w:r>
              <w:br/>
            </w:r>
            <w:r>
              <w:rPr>
                <w:rFonts w:ascii="Times New Roman"/>
                <w:b w:val="false"/>
                <w:i w:val="false"/>
                <w:color w:val="000000"/>
                <w:sz w:val="20"/>
              </w:rPr>
              <w:t>№ қаулысының қосымшасы</w:t>
            </w:r>
          </w:p>
        </w:tc>
      </w:tr>
    </w:tbl>
    <w:bookmarkStart w:name="z8" w:id="5"/>
    <w:p>
      <w:pPr>
        <w:spacing w:after="0"/>
        <w:ind w:left="0"/>
        <w:jc w:val="left"/>
      </w:pPr>
      <w:r>
        <w:rPr>
          <w:rFonts w:ascii="Times New Roman"/>
          <w:b/>
          <w:i w:val="false"/>
          <w:color w:val="000000"/>
        </w:rPr>
        <w:t xml:space="preserve"> Бәйдібек ауданы әкімдігінің "Бәйдібек аудандық мәдениет, тілдерді дамыту, дене шынықтыру және спорт бөлімі" мемлекеттік мекемесі туралы ЕРЕЖЕ</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Бәйдібек ауданы әкімдігінің "Бәйдібек аудандық мәдениет, тілдерді дамыту, дене шынықтыру және спорт бөлімі" мемлекеттік мекемесі (бұдан әрі-Бөлім) мемлекеттік басқаруды заңнамада көзделген шекте мәдениет, тілдерді дамыту, дене шынықтыру және спорт саласында (салаларында)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Бөлімнің ведомстволары жоқ.</w:t>
      </w:r>
    </w:p>
    <w:bookmarkEnd w:id="8"/>
    <w:bookmarkStart w:name="z12" w:id="9"/>
    <w:p>
      <w:pPr>
        <w:spacing w:after="0"/>
        <w:ind w:left="0"/>
        <w:jc w:val="both"/>
      </w:pPr>
      <w:r>
        <w:rPr>
          <w:rFonts w:ascii="Times New Roman"/>
          <w:b w:val="false"/>
          <w:i w:val="false"/>
          <w:color w:val="000000"/>
          <w:sz w:val="28"/>
        </w:rPr>
        <w:t xml:space="preserve">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3" w:id="10"/>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4" w:id="11"/>
    <w:p>
      <w:pPr>
        <w:spacing w:after="0"/>
        <w:ind w:left="0"/>
        <w:jc w:val="both"/>
      </w:pPr>
      <w:r>
        <w:rPr>
          <w:rFonts w:ascii="Times New Roman"/>
          <w:b w:val="false"/>
          <w:i w:val="false"/>
          <w:color w:val="000000"/>
          <w:sz w:val="28"/>
        </w:rPr>
        <w:t>
      5. Бөлім азаматтық-құқықтық қатынастарға өз атынан жасайды.</w:t>
      </w:r>
    </w:p>
    <w:bookmarkEnd w:id="11"/>
    <w:bookmarkStart w:name="z15" w:id="12"/>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"Бәйдібек аудандық мәдениет, тілдерді дамыту, дене шынықтыру және спорт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8. "Бәйдібек аудандық мәдениет, тілдерді дамыту, дене шынықтыру және спорт бөлімі"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Заңды тұлғаның орналасқан жері: Түркістан облысы, Бәйдібек ауданы, 160200, Шаян ауылы, М.Әуезов көшесі №11 үй.</w:t>
      </w:r>
    </w:p>
    <w:bookmarkEnd w:id="15"/>
    <w:bookmarkStart w:name="z19"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құрылтай құжаты болып табылады.</w:t>
      </w:r>
    </w:p>
    <w:bookmarkEnd w:id="16"/>
    <w:bookmarkStart w:name="z20" w:id="17"/>
    <w:p>
      <w:pPr>
        <w:spacing w:after="0"/>
        <w:ind w:left="0"/>
        <w:jc w:val="both"/>
      </w:pPr>
      <w:r>
        <w:rPr>
          <w:rFonts w:ascii="Times New Roman"/>
          <w:b w:val="false"/>
          <w:i w:val="false"/>
          <w:color w:val="000000"/>
          <w:sz w:val="28"/>
        </w:rPr>
        <w:t>
      11. Бөлімнің қызметін каржыландыру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 жүзеге асырылады.</w:t>
      </w:r>
    </w:p>
    <w:bookmarkEnd w:id="17"/>
    <w:bookmarkStart w:name="z21" w:id="18"/>
    <w:p>
      <w:pPr>
        <w:spacing w:after="0"/>
        <w:ind w:left="0"/>
        <w:jc w:val="both"/>
      </w:pPr>
      <w:r>
        <w:rPr>
          <w:rFonts w:ascii="Times New Roman"/>
          <w:b w:val="false"/>
          <w:i w:val="false"/>
          <w:color w:val="000000"/>
          <w:sz w:val="28"/>
        </w:rPr>
        <w:t>
      12. Бөлімнің кәсіпкерлік субъектілерімен бөлімнің өкілеттіктері болып табылатын міндеттерді орындау тұрғысында шарттық қатынастарға жасауға тыйым салынады.</w:t>
      </w:r>
    </w:p>
    <w:bookmarkEnd w:id="18"/>
    <w:p>
      <w:pPr>
        <w:spacing w:after="0"/>
        <w:ind w:left="0"/>
        <w:jc w:val="both"/>
      </w:pPr>
      <w:r>
        <w:rPr>
          <w:rFonts w:ascii="Times New Roman"/>
          <w:b w:val="false"/>
          <w:i w:val="false"/>
          <w:color w:val="000000"/>
          <w:sz w:val="28"/>
        </w:rPr>
        <w:t>
      Егер бөлім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3" w:id="20"/>
    <w:p>
      <w:pPr>
        <w:spacing w:after="0"/>
        <w:ind w:left="0"/>
        <w:jc w:val="both"/>
      </w:pPr>
      <w:r>
        <w:rPr>
          <w:rFonts w:ascii="Times New Roman"/>
          <w:b w:val="false"/>
          <w:i w:val="false"/>
          <w:color w:val="000000"/>
          <w:sz w:val="28"/>
        </w:rPr>
        <w:t xml:space="preserve">
      13.Мақсаттары: </w:t>
      </w:r>
    </w:p>
    <w:bookmarkEnd w:id="20"/>
    <w:p>
      <w:pPr>
        <w:spacing w:after="0"/>
        <w:ind w:left="0"/>
        <w:jc w:val="both"/>
      </w:pPr>
      <w:r>
        <w:rPr>
          <w:rFonts w:ascii="Times New Roman"/>
          <w:b w:val="false"/>
          <w:i w:val="false"/>
          <w:color w:val="000000"/>
          <w:sz w:val="28"/>
        </w:rPr>
        <w:t>
      1.Бәйдібек ауданы әкімдігінің "Бәйдібек аудандық мәдениет, тілдерді дамыту дене шынықтыру және спорт бөлімі" мемлекеттік мекемесінің миссиясы:</w:t>
      </w:r>
    </w:p>
    <w:p>
      <w:pPr>
        <w:spacing w:after="0"/>
        <w:ind w:left="0"/>
        <w:jc w:val="both"/>
      </w:pPr>
      <w:r>
        <w:rPr>
          <w:rFonts w:ascii="Times New Roman"/>
          <w:b w:val="false"/>
          <w:i w:val="false"/>
          <w:color w:val="000000"/>
          <w:sz w:val="28"/>
        </w:rPr>
        <w:t>
      1) Мәдениет, тілдерді дамыту, дене шынықтыру және спорт саласында сапалы және қолжетімді қызмет көрсетуге бағытталған мемлекеттік саясатты іске асыру;</w:t>
      </w:r>
    </w:p>
    <w:p>
      <w:pPr>
        <w:spacing w:after="0"/>
        <w:ind w:left="0"/>
        <w:jc w:val="both"/>
      </w:pPr>
      <w:r>
        <w:rPr>
          <w:rFonts w:ascii="Times New Roman"/>
          <w:b w:val="false"/>
          <w:i w:val="false"/>
          <w:color w:val="000000"/>
          <w:sz w:val="28"/>
        </w:rPr>
        <w:t xml:space="preserve">
      2) Мемлекеттік және басқа тілдерді дамытуға бағытталған мемлекеттік саясатты іске асыру; </w:t>
      </w:r>
    </w:p>
    <w:p>
      <w:pPr>
        <w:spacing w:after="0"/>
        <w:ind w:left="0"/>
        <w:jc w:val="both"/>
      </w:pPr>
      <w:r>
        <w:rPr>
          <w:rFonts w:ascii="Times New Roman"/>
          <w:b w:val="false"/>
          <w:i w:val="false"/>
          <w:color w:val="000000"/>
          <w:sz w:val="28"/>
        </w:rPr>
        <w:t>
      3) Мемлекеттік тілді және басқа этникалық топтардың тілдерін дамыту үшін ономастикалық жұмыс жүргізу.</w:t>
      </w:r>
    </w:p>
    <w:bookmarkStart w:name="z24"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1) өзінің қызметін орындау үшін қажетті ақпараттарды мемлекеттік органдардан және лауазымы иелерінен басқа ұйымдар мен азаматтардан белгіленген тәртіппен сұратып алады, мемлекеттік орган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2) мәдениет, тілдерді дамыту, дене шынықтыру және спортты дамыту салаларында мемлекеттік органдардың қызметін жетілдіру жөніне аудан әкіміне ұсыныстар енгізеді, Бөлімге қатысты мәселелер бойынша ақпараттың талдау және басқа да материалдар әзірлеуді жүзеге асырады:</w:t>
      </w:r>
    </w:p>
    <w:p>
      <w:pPr>
        <w:spacing w:after="0"/>
        <w:ind w:left="0"/>
        <w:jc w:val="both"/>
      </w:pPr>
      <w:r>
        <w:rPr>
          <w:rFonts w:ascii="Times New Roman"/>
          <w:b w:val="false"/>
          <w:i w:val="false"/>
          <w:color w:val="000000"/>
          <w:sz w:val="28"/>
        </w:rPr>
        <w:t>
      3) бөлімнің қызмет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p>
    <w:p>
      <w:pPr>
        <w:spacing w:after="0"/>
        <w:ind w:left="0"/>
        <w:jc w:val="both"/>
      </w:pPr>
      <w:r>
        <w:rPr>
          <w:rFonts w:ascii="Times New Roman"/>
          <w:b w:val="false"/>
          <w:i w:val="false"/>
          <w:color w:val="000000"/>
          <w:sz w:val="28"/>
        </w:rPr>
        <w:t>
      4) аудандық деңгейде мәдениет, тілдерді дамыту, дене шынықтыру және спорт мәселелеріне мемлекеттік тапсырыстарды іске асыруға қаржыландыруды жүзеге асырады;</w:t>
      </w:r>
    </w:p>
    <w:p>
      <w:pPr>
        <w:spacing w:after="0"/>
        <w:ind w:left="0"/>
        <w:jc w:val="both"/>
      </w:pPr>
      <w:r>
        <w:rPr>
          <w:rFonts w:ascii="Times New Roman"/>
          <w:b w:val="false"/>
          <w:i w:val="false"/>
          <w:color w:val="000000"/>
          <w:sz w:val="28"/>
        </w:rPr>
        <w:t>
      5) осы ережемен және заңдылықтармен,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6) мәдениет, тілдерді дамыту, дене шынықтыру және спорт саласына қатысты Қазақстан Республикасы Президенті мен Үкіметінің, облыс, аудан Әкімінің нормативтік- құқықтық актілерінің орындалуы туралы мекеме, ұйым, кәсіпорындардан мәліметтер мен тиісті құжаттар алуға;</w:t>
      </w:r>
    </w:p>
    <w:p>
      <w:pPr>
        <w:spacing w:after="0"/>
        <w:ind w:left="0"/>
        <w:jc w:val="both"/>
      </w:pPr>
      <w:r>
        <w:rPr>
          <w:rFonts w:ascii="Times New Roman"/>
          <w:b w:val="false"/>
          <w:i w:val="false"/>
          <w:color w:val="000000"/>
          <w:sz w:val="28"/>
        </w:rPr>
        <w:t>
      7) өз құзырына жататын мәселелер бойынша нормативтік құқықтық актілердің жобаларын дайындайды;</w:t>
      </w:r>
    </w:p>
    <w:p>
      <w:pPr>
        <w:spacing w:after="0"/>
        <w:ind w:left="0"/>
        <w:jc w:val="both"/>
      </w:pPr>
      <w:r>
        <w:rPr>
          <w:rFonts w:ascii="Times New Roman"/>
          <w:b w:val="false"/>
          <w:i w:val="false"/>
          <w:color w:val="000000"/>
          <w:sz w:val="28"/>
        </w:rPr>
        <w:t xml:space="preserve">
      8) осы </w:t>
      </w:r>
      <w:r>
        <w:rPr>
          <w:rFonts w:ascii="Times New Roman"/>
          <w:b w:val="false"/>
          <w:i w:val="false"/>
          <w:color w:val="000000"/>
          <w:sz w:val="28"/>
        </w:rPr>
        <w:t>Ережемен</w:t>
      </w:r>
      <w:r>
        <w:rPr>
          <w:rFonts w:ascii="Times New Roman"/>
          <w:b w:val="false"/>
          <w:i w:val="false"/>
          <w:color w:val="000000"/>
          <w:sz w:val="28"/>
        </w:rPr>
        <w:t xml:space="preserve"> және заңнамалармен,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9) мемлекеттік саясатты жүзеге асырудағы дене шынықтыру және спорт саласын дамытудағы негізгі бағыттарды анықтайды, дене шынықтыру мен спортты дамыту жөніндегі перспективалық ағымдағы, мақсаттық бағдарламаларды өңдейді және жүзеге асырады;</w:t>
      </w:r>
    </w:p>
    <w:p>
      <w:pPr>
        <w:spacing w:after="0"/>
        <w:ind w:left="0"/>
        <w:jc w:val="both"/>
      </w:pPr>
      <w:r>
        <w:rPr>
          <w:rFonts w:ascii="Times New Roman"/>
          <w:b w:val="false"/>
          <w:i w:val="false"/>
          <w:color w:val="000000"/>
          <w:sz w:val="28"/>
        </w:rPr>
        <w:t>
      10) аудан әкімдігінің қаулыларын дайындауға, өз саласының аймақтық бағдарламаларын және әлеуметтік-экономикалық дамыту жоспарларын калыптастыруға қатысады;</w:t>
      </w:r>
    </w:p>
    <w:p>
      <w:pPr>
        <w:spacing w:after="0"/>
        <w:ind w:left="0"/>
        <w:jc w:val="both"/>
      </w:pPr>
      <w:r>
        <w:rPr>
          <w:rFonts w:ascii="Times New Roman"/>
          <w:b w:val="false"/>
          <w:i w:val="false"/>
          <w:color w:val="000000"/>
          <w:sz w:val="28"/>
        </w:rPr>
        <w:t>
      11) дене шынықтыру және спорт ұйымдарына кеңестік, заңды көмек көрсетеді;</w:t>
      </w:r>
    </w:p>
    <w:p>
      <w:pPr>
        <w:spacing w:after="0"/>
        <w:ind w:left="0"/>
        <w:jc w:val="both"/>
      </w:pPr>
      <w:r>
        <w:rPr>
          <w:rFonts w:ascii="Times New Roman"/>
          <w:b w:val="false"/>
          <w:i w:val="false"/>
          <w:color w:val="000000"/>
          <w:sz w:val="28"/>
        </w:rPr>
        <w:t xml:space="preserve">
      12) кадр саясаты мәселелері бойынша қарамағындағы ұйымдар мен мекемелерге кеңестік көмек көрсетеді; </w:t>
      </w:r>
    </w:p>
    <w:p>
      <w:pPr>
        <w:spacing w:after="0"/>
        <w:ind w:left="0"/>
        <w:jc w:val="both"/>
      </w:pPr>
      <w:r>
        <w:rPr>
          <w:rFonts w:ascii="Times New Roman"/>
          <w:b w:val="false"/>
          <w:i w:val="false"/>
          <w:color w:val="000000"/>
          <w:sz w:val="28"/>
        </w:rPr>
        <w:t>
      13) дене шынықтыру мен спорт жұмыстары бойынша тәжірибе алмасу мақсатында симпозиумдар, конференциялар, семинарлар және басқа да оқу нысандарын ұйымдастырады;</w:t>
      </w:r>
    </w:p>
    <w:p>
      <w:pPr>
        <w:spacing w:after="0"/>
        <w:ind w:left="0"/>
        <w:jc w:val="both"/>
      </w:pPr>
      <w:r>
        <w:rPr>
          <w:rFonts w:ascii="Times New Roman"/>
          <w:b w:val="false"/>
          <w:i w:val="false"/>
          <w:color w:val="000000"/>
          <w:sz w:val="28"/>
        </w:rPr>
        <w:t>
      14) түрлі ведомстволар және қоғамдық ұйымдар ұйымдастыратын дене шынықтыру және спорттық шараларын үйлестіреді, бірыңғай іс-шаралар және жарыстар тізбесін бекітеді, оның өткізуіне басшылық етеді;</w:t>
      </w:r>
    </w:p>
    <w:p>
      <w:pPr>
        <w:spacing w:after="0"/>
        <w:ind w:left="0"/>
        <w:jc w:val="both"/>
      </w:pPr>
      <w:r>
        <w:rPr>
          <w:rFonts w:ascii="Times New Roman"/>
          <w:b w:val="false"/>
          <w:i w:val="false"/>
          <w:color w:val="000000"/>
          <w:sz w:val="28"/>
        </w:rPr>
        <w:t xml:space="preserve">
      15) дене шынықтыру және спорт ұйымдарымен методикалық басшылықты жүзеге асырады; </w:t>
      </w:r>
    </w:p>
    <w:p>
      <w:pPr>
        <w:spacing w:after="0"/>
        <w:ind w:left="0"/>
        <w:jc w:val="both"/>
      </w:pPr>
      <w:r>
        <w:rPr>
          <w:rFonts w:ascii="Times New Roman"/>
          <w:b w:val="false"/>
          <w:i w:val="false"/>
          <w:color w:val="000000"/>
          <w:sz w:val="28"/>
        </w:rPr>
        <w:t>
      16) мүдделі ұйымдар мен ведомстволардың келісімі бойынша шығын мөлшерін бекітеді, дене шынықтыру және спорт шараларына қатысушыларды материалдық қамтамасыз етеді;</w:t>
      </w:r>
    </w:p>
    <w:p>
      <w:pPr>
        <w:spacing w:after="0"/>
        <w:ind w:left="0"/>
        <w:jc w:val="both"/>
      </w:pPr>
      <w:r>
        <w:rPr>
          <w:rFonts w:ascii="Times New Roman"/>
          <w:b w:val="false"/>
          <w:i w:val="false"/>
          <w:color w:val="000000"/>
          <w:sz w:val="28"/>
        </w:rPr>
        <w:t>
      17) ауданның құрама командаларын сапалы түрде дайындауды жүзеге асырады, аудан спортшыларын облыстық, республикалық және халықаралық жарыстарға қатысуын қамтамасыз етеді;</w:t>
      </w:r>
    </w:p>
    <w:p>
      <w:pPr>
        <w:spacing w:after="0"/>
        <w:ind w:left="0"/>
        <w:jc w:val="both"/>
      </w:pPr>
      <w:r>
        <w:rPr>
          <w:rFonts w:ascii="Times New Roman"/>
          <w:b w:val="false"/>
          <w:i w:val="false"/>
          <w:color w:val="000000"/>
          <w:sz w:val="28"/>
        </w:rPr>
        <w:t>
      18) дене шынықтыру және спорт ұйымдары қызметкерлеріне, аудан шаралары жүлдегері мен жеңімпазына бағалы сыйлықтар беру, оларды грамоталармен, дипломдармен, медальдармен марапаттау мәселелерін белгіленген тәртіпте шешеді;</w:t>
      </w:r>
    </w:p>
    <w:p>
      <w:pPr>
        <w:spacing w:after="0"/>
        <w:ind w:left="0"/>
        <w:jc w:val="both"/>
      </w:pPr>
      <w:r>
        <w:rPr>
          <w:rFonts w:ascii="Times New Roman"/>
          <w:b w:val="false"/>
          <w:i w:val="false"/>
          <w:color w:val="000000"/>
          <w:sz w:val="28"/>
        </w:rPr>
        <w:t xml:space="preserve">
      20) заңда белгіленген мерзімді есеп-қисаптық есеп жасап, оны белгіленген мекен жайларға тапсырады; </w:t>
      </w:r>
    </w:p>
    <w:p>
      <w:pPr>
        <w:spacing w:after="0"/>
        <w:ind w:left="0"/>
        <w:jc w:val="both"/>
      </w:pPr>
      <w:r>
        <w:rPr>
          <w:rFonts w:ascii="Times New Roman"/>
          <w:b w:val="false"/>
          <w:i w:val="false"/>
          <w:color w:val="000000"/>
          <w:sz w:val="28"/>
        </w:rPr>
        <w:t>
      21) келісім мен тәртіп бойынша статистика органдарынан және тиісті басқармалар мен ведомстволардан бөлімге жүктелген қызметтерді жүзеге асыру үшін қажетті мәліметтер алады;</w:t>
      </w:r>
    </w:p>
    <w:p>
      <w:pPr>
        <w:spacing w:after="0"/>
        <w:ind w:left="0"/>
        <w:jc w:val="both"/>
      </w:pPr>
      <w:r>
        <w:rPr>
          <w:rFonts w:ascii="Times New Roman"/>
          <w:b w:val="false"/>
          <w:i w:val="false"/>
          <w:color w:val="000000"/>
          <w:sz w:val="28"/>
        </w:rPr>
        <w:t>
      22) жүктелген міндеттерін толық орындау үшін бөлім аппаратын өндірістік шаруашылық және әлеуметтік тұрмыстық тұрғыдан қамтамасыз етуді ұйымдастырады;</w:t>
      </w:r>
    </w:p>
    <w:p>
      <w:pPr>
        <w:spacing w:after="0"/>
        <w:ind w:left="0"/>
        <w:jc w:val="both"/>
      </w:pPr>
      <w:r>
        <w:rPr>
          <w:rFonts w:ascii="Times New Roman"/>
          <w:b w:val="false"/>
          <w:i w:val="false"/>
          <w:color w:val="000000"/>
          <w:sz w:val="28"/>
        </w:rPr>
        <w:t>
      23) Қазақстан Республикасының заңдарына сәйкес заңды тұлғалардың барлық құқықтарын пайдаланады.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Мәдениет, тіл саясаты саласындағы ұйым, мекеме жұмысын ұйымдастырады және үйлестіреді, дене шынықтыру мен спорттық материалдық-техникалық базасын кұру және нығайту, олардың инфрақұрылымын дамыту;</w:t>
      </w:r>
    </w:p>
    <w:p>
      <w:pPr>
        <w:spacing w:after="0"/>
        <w:ind w:left="0"/>
        <w:jc w:val="both"/>
      </w:pPr>
      <w:r>
        <w:rPr>
          <w:rFonts w:ascii="Times New Roman"/>
          <w:b w:val="false"/>
          <w:i w:val="false"/>
          <w:color w:val="000000"/>
          <w:sz w:val="28"/>
        </w:rPr>
        <w:t>
      2) Мәдениет, тіл саясаты, дене шынықтыру және спорт саласы бойынша ауданның даму жоспарын жасап, тәжірибе жұмыстарын жүргізеді, жүргізілген жұмыстарының нәтижесі бойынша талдау жасайды.</w:t>
      </w:r>
    </w:p>
    <w:p>
      <w:pPr>
        <w:spacing w:after="0"/>
        <w:ind w:left="0"/>
        <w:jc w:val="both"/>
      </w:pPr>
      <w:r>
        <w:rPr>
          <w:rFonts w:ascii="Times New Roman"/>
          <w:b w:val="false"/>
          <w:i w:val="false"/>
          <w:color w:val="000000"/>
          <w:sz w:val="28"/>
        </w:rPr>
        <w:t xml:space="preserve">
      3) Мәдениет, тіл саясаты, дене шынықтыру және спорт саласын реттейтін заңдардың орындалуын және осы бағыттағы мемлекеттік бағдарламаның жүзеге асырылуын бақылайды. </w:t>
      </w:r>
    </w:p>
    <w:p>
      <w:pPr>
        <w:spacing w:after="0"/>
        <w:ind w:left="0"/>
        <w:jc w:val="both"/>
      </w:pPr>
      <w:r>
        <w:rPr>
          <w:rFonts w:ascii="Times New Roman"/>
          <w:b w:val="false"/>
          <w:i w:val="false"/>
          <w:color w:val="000000"/>
          <w:sz w:val="28"/>
        </w:rPr>
        <w:t>
      4) Мәдени мекемелердің жұмысын үйлестіріп, бақылайды, аудан халқының бос уақытын тиімді өткізуге арналған мәдени-көпшілік, спорттық іс-шаралар жұмыстарын ұйымдастырып, басшылық жасайды.</w:t>
      </w:r>
    </w:p>
    <w:p>
      <w:pPr>
        <w:spacing w:after="0"/>
        <w:ind w:left="0"/>
        <w:jc w:val="both"/>
      </w:pPr>
      <w:r>
        <w:rPr>
          <w:rFonts w:ascii="Times New Roman"/>
          <w:b w:val="false"/>
          <w:i w:val="false"/>
          <w:color w:val="000000"/>
          <w:sz w:val="28"/>
        </w:rPr>
        <w:t>
      5) Тіл туралы заңының орындалуын, мемлекеттік тіл саясатын жүзеге асыруды қадағалайды және ұлттар арасындағы тұрақтылық пен келісімді барынша нығайтуды жүзеге асырады.</w:t>
      </w:r>
    </w:p>
    <w:p>
      <w:pPr>
        <w:spacing w:after="0"/>
        <w:ind w:left="0"/>
        <w:jc w:val="both"/>
      </w:pPr>
      <w:r>
        <w:rPr>
          <w:rFonts w:ascii="Times New Roman"/>
          <w:b w:val="false"/>
          <w:i w:val="false"/>
          <w:color w:val="000000"/>
          <w:sz w:val="28"/>
        </w:rPr>
        <w:t>
      6) Мәдени мекемелердің жұмыстарына бағыт-бағдар береді, ұйымдастырады, басшылық жасайды және қоғамдық бірлестіктер жұмыстарына қолдау көрсетеді;</w:t>
      </w:r>
    </w:p>
    <w:p>
      <w:pPr>
        <w:spacing w:after="0"/>
        <w:ind w:left="0"/>
        <w:jc w:val="both"/>
      </w:pPr>
      <w:r>
        <w:rPr>
          <w:rFonts w:ascii="Times New Roman"/>
          <w:b w:val="false"/>
          <w:i w:val="false"/>
          <w:color w:val="000000"/>
          <w:sz w:val="28"/>
        </w:rPr>
        <w:t>
      7) Тұрғындардың демалысын тиімді пайдалануға бағытталған мәдени-көпшілік жұмыстарын ұйымдастырады.</w:t>
      </w:r>
    </w:p>
    <w:p>
      <w:pPr>
        <w:spacing w:after="0"/>
        <w:ind w:left="0"/>
        <w:jc w:val="both"/>
      </w:pPr>
      <w:r>
        <w:rPr>
          <w:rFonts w:ascii="Times New Roman"/>
          <w:b w:val="false"/>
          <w:i w:val="false"/>
          <w:color w:val="000000"/>
          <w:sz w:val="28"/>
        </w:rPr>
        <w:t>
      8) Бәйдібек ауданының аумағында мәдениет және тілдерді дамыту, дене шынықтыру және спорт саласында мемлекеттік саясатты жүзеге асыру;</w:t>
      </w:r>
    </w:p>
    <w:p>
      <w:pPr>
        <w:spacing w:after="0"/>
        <w:ind w:left="0"/>
        <w:jc w:val="both"/>
      </w:pPr>
      <w:r>
        <w:rPr>
          <w:rFonts w:ascii="Times New Roman"/>
          <w:b w:val="false"/>
          <w:i w:val="false"/>
          <w:color w:val="000000"/>
          <w:sz w:val="28"/>
        </w:rPr>
        <w:t>
      9) Қазақстан Республикасының заңдылықтарымен жүктелген басқа да міндеттерді орындайды;</w:t>
      </w:r>
    </w:p>
    <w:p>
      <w:pPr>
        <w:spacing w:after="0"/>
        <w:ind w:left="0"/>
        <w:jc w:val="both"/>
      </w:pPr>
      <w:r>
        <w:rPr>
          <w:rFonts w:ascii="Times New Roman"/>
          <w:b w:val="false"/>
          <w:i w:val="false"/>
          <w:color w:val="000000"/>
          <w:sz w:val="28"/>
        </w:rPr>
        <w:t>
      10) Халықаралық, аймақаралық спорт ұйымдарында, ауданның мүдделерін білдіру;</w:t>
      </w:r>
    </w:p>
    <w:p>
      <w:pPr>
        <w:spacing w:after="0"/>
        <w:ind w:left="0"/>
        <w:jc w:val="both"/>
      </w:pPr>
      <w:r>
        <w:rPr>
          <w:rFonts w:ascii="Times New Roman"/>
          <w:b w:val="false"/>
          <w:i w:val="false"/>
          <w:color w:val="000000"/>
          <w:sz w:val="28"/>
        </w:rPr>
        <w:t xml:space="preserve">
      11) Дене шынықтыру және спорт салаларының мүдделерін республика, облыс және аудан алдында көрсету; </w:t>
      </w:r>
    </w:p>
    <w:p>
      <w:pPr>
        <w:spacing w:after="0"/>
        <w:ind w:left="0"/>
        <w:jc w:val="both"/>
      </w:pPr>
      <w:r>
        <w:rPr>
          <w:rFonts w:ascii="Times New Roman"/>
          <w:b w:val="false"/>
          <w:i w:val="false"/>
          <w:color w:val="000000"/>
          <w:sz w:val="28"/>
        </w:rPr>
        <w:t>
      12) Саланың ақпараттық-жарнамалық және баспа жұмыстарын ұйымдастыру, дене шынықтыру және спорт қозғалысын насихаттау;</w:t>
      </w:r>
    </w:p>
    <w:p>
      <w:pPr>
        <w:spacing w:after="0"/>
        <w:ind w:left="0"/>
        <w:jc w:val="both"/>
      </w:pPr>
      <w:r>
        <w:rPr>
          <w:rFonts w:ascii="Times New Roman"/>
          <w:b w:val="false"/>
          <w:i w:val="false"/>
          <w:color w:val="000000"/>
          <w:sz w:val="28"/>
        </w:rPr>
        <w:t xml:space="preserve">
      13) Дене шынықтыру және спорт салаларындағы кадрлар потенциалын талдау, оның мамандарға мұқтаждығын алдын-ала болжау, кадрларды дайындау, мамандығын жетілдіру және орынды пайдалану; </w:t>
      </w:r>
    </w:p>
    <w:p>
      <w:pPr>
        <w:spacing w:after="0"/>
        <w:ind w:left="0"/>
        <w:jc w:val="both"/>
      </w:pPr>
      <w:r>
        <w:rPr>
          <w:rFonts w:ascii="Times New Roman"/>
          <w:b w:val="false"/>
          <w:i w:val="false"/>
          <w:color w:val="000000"/>
          <w:sz w:val="28"/>
        </w:rPr>
        <w:t>
      14) Мүдделі ведомстволармен бірлесіп дене шынықтыру мен спорт саласында ғылыми зерттеулер ұйымдастыру және жүргізу;</w:t>
      </w:r>
    </w:p>
    <w:p>
      <w:pPr>
        <w:spacing w:after="0"/>
        <w:ind w:left="0"/>
        <w:jc w:val="both"/>
      </w:pPr>
      <w:r>
        <w:rPr>
          <w:rFonts w:ascii="Times New Roman"/>
          <w:b w:val="false"/>
          <w:i w:val="false"/>
          <w:color w:val="000000"/>
          <w:sz w:val="28"/>
        </w:rPr>
        <w:t>
      15) Мемлекеттік дене шынықтыру мен спортты дамыту саясатын жүзеге асыру мәселелері жөніндегі аудан ведомстволар мен қоғамдық ұйымдардың және кәсіпорындардың қызметін үйлестіру, сонымен қатар саланың өзекті проблемаларын практикалық шешу жөніндегі поселке және ауыл әкімшіліктерімен өзара іс-қимыл жасау;</w:t>
      </w:r>
    </w:p>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xml:space="preserve">
      17) Қазақстан Республикасының "Әкімшілік құқық бұзушылық туралы" кодексінің </w:t>
      </w:r>
      <w:r>
        <w:rPr>
          <w:rFonts w:ascii="Times New Roman"/>
          <w:b w:val="false"/>
          <w:i w:val="false"/>
          <w:color w:val="000000"/>
          <w:sz w:val="28"/>
        </w:rPr>
        <w:t>729-бабы</w:t>
      </w:r>
      <w:r>
        <w:rPr>
          <w:rFonts w:ascii="Times New Roman"/>
          <w:b w:val="false"/>
          <w:i w:val="false"/>
          <w:color w:val="000000"/>
          <w:sz w:val="28"/>
        </w:rPr>
        <w:t xml:space="preserve"> 2-1 тармағында белгіленген әкімшілік құқық бұзушылықтар бойынша Әкімшілік құқық бұзушылық туралы хаттама толтыру мен іс-қағаздарын жүргізеді;</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маңдайшаларды орналастыру туралы ұсыныстарға келісу немесе уәжді ескерту береді.</w:t>
      </w:r>
    </w:p>
    <w:bookmarkStart w:name="z25" w:id="22"/>
    <w:p>
      <w:pPr>
        <w:spacing w:after="0"/>
        <w:ind w:left="0"/>
        <w:jc w:val="both"/>
      </w:pPr>
      <w:r>
        <w:rPr>
          <w:rFonts w:ascii="Times New Roman"/>
          <w:b w:val="false"/>
          <w:i w:val="false"/>
          <w:color w:val="000000"/>
          <w:sz w:val="28"/>
        </w:rPr>
        <w:t xml:space="preserve">
      15. Функциялары: </w:t>
      </w:r>
    </w:p>
    <w:bookmarkEnd w:id="22"/>
    <w:p>
      <w:pPr>
        <w:spacing w:after="0"/>
        <w:ind w:left="0"/>
        <w:jc w:val="both"/>
      </w:pPr>
      <w:r>
        <w:rPr>
          <w:rFonts w:ascii="Times New Roman"/>
          <w:b w:val="false"/>
          <w:i w:val="false"/>
          <w:color w:val="000000"/>
          <w:sz w:val="28"/>
        </w:rPr>
        <w:t>
      1) мемлекеттік мекеменің функциялары:</w:t>
      </w:r>
    </w:p>
    <w:p>
      <w:pPr>
        <w:spacing w:after="0"/>
        <w:ind w:left="0"/>
        <w:jc w:val="both"/>
      </w:pPr>
      <w:r>
        <w:rPr>
          <w:rFonts w:ascii="Times New Roman"/>
          <w:b w:val="false"/>
          <w:i w:val="false"/>
          <w:color w:val="000000"/>
          <w:sz w:val="28"/>
        </w:rPr>
        <w:t>
      заңда белгіленген тәртіппен бекітілген аудан аумағының мәдениет, тіл саясаты, дене шынықтыру және спорт саласын ауылдық, поселкелік елді мекендердің іске асыру жөніндегі қызметін үйлестіру;</w:t>
      </w:r>
    </w:p>
    <w:p>
      <w:pPr>
        <w:spacing w:after="0"/>
        <w:ind w:left="0"/>
        <w:jc w:val="both"/>
      </w:pPr>
      <w:r>
        <w:rPr>
          <w:rFonts w:ascii="Times New Roman"/>
          <w:b w:val="false"/>
          <w:i w:val="false"/>
          <w:color w:val="000000"/>
          <w:sz w:val="28"/>
        </w:rPr>
        <w:t>
      мәдениет, тілдерді дамыту, дене шынықтыру және спорт саласында енгізілген өзгерістер туралы халыққа хабарлап отыру;</w:t>
      </w:r>
    </w:p>
    <w:p>
      <w:pPr>
        <w:spacing w:after="0"/>
        <w:ind w:left="0"/>
        <w:jc w:val="both"/>
      </w:pPr>
      <w:r>
        <w:rPr>
          <w:rFonts w:ascii="Times New Roman"/>
          <w:b w:val="false"/>
          <w:i w:val="false"/>
          <w:color w:val="000000"/>
          <w:sz w:val="28"/>
        </w:rPr>
        <w:t>
      мәдениет, тілдерді дамыту, дене шынықтыру және спорт бойынша шешімдер қабылдау;</w:t>
      </w:r>
    </w:p>
    <w:p>
      <w:pPr>
        <w:spacing w:after="0"/>
        <w:ind w:left="0"/>
        <w:jc w:val="both"/>
      </w:pPr>
      <w:r>
        <w:rPr>
          <w:rFonts w:ascii="Times New Roman"/>
          <w:b w:val="false"/>
          <w:i w:val="false"/>
          <w:color w:val="000000"/>
          <w:sz w:val="28"/>
        </w:rPr>
        <w:t xml:space="preserve">
      мемлекеттік мекемелердің жұмыстарына мемлекеттік тілді және дене шынықтыруды дамыту бойынша бағыт бағдар береді; </w:t>
      </w:r>
    </w:p>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уәкілетті органмен келісу бойынша Қазақстан Республикасының заңнамасында бекітілген тәртіппен театр, музыка өнері және кино өнері, кітапхана және музей ісі, мәдени-демалыс қызметі саласында ауданның мемлекеттік мәдениет ұйымдарын құрады, қайта ұйымдастырады, таратады;</w:t>
      </w:r>
    </w:p>
    <w:p>
      <w:pPr>
        <w:spacing w:after="0"/>
        <w:ind w:left="0"/>
        <w:jc w:val="both"/>
      </w:pPr>
      <w:r>
        <w:rPr>
          <w:rFonts w:ascii="Times New Roman"/>
          <w:b w:val="false"/>
          <w:i w:val="false"/>
          <w:color w:val="000000"/>
          <w:sz w:val="28"/>
        </w:rPr>
        <w:t>
      театр, музыка өнері және кино өнері, кітапхана және музей ісі, мәдени-демалыс қызметі саласында ауданның мемлекеттік мәдениет ұйымдарының қызметін қолдайды және үйлестіреді;</w:t>
      </w:r>
    </w:p>
    <w:p>
      <w:pPr>
        <w:spacing w:after="0"/>
        <w:ind w:left="0"/>
        <w:jc w:val="both"/>
      </w:pPr>
      <w:r>
        <w:rPr>
          <w:rFonts w:ascii="Times New Roman"/>
          <w:b w:val="false"/>
          <w:i w:val="false"/>
          <w:color w:val="000000"/>
          <w:sz w:val="28"/>
        </w:rPr>
        <w:t>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ауданның мемлекеттік мәдениет ұйымдарын аттестаттаудан өткізеді;</w:t>
      </w:r>
    </w:p>
    <w:p>
      <w:pPr>
        <w:spacing w:after="0"/>
        <w:ind w:left="0"/>
        <w:jc w:val="both"/>
      </w:pPr>
      <w:r>
        <w:rPr>
          <w:rFonts w:ascii="Times New Roman"/>
          <w:b w:val="false"/>
          <w:i w:val="false"/>
          <w:color w:val="000000"/>
          <w:sz w:val="28"/>
        </w:rPr>
        <w:t>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xml:space="preserve">
       ауданның мәдени мақсаттағы объектілерінің құрылысы, реконструкциясы және жөнделуі бойынша тапсырысшы болады; </w:t>
      </w:r>
    </w:p>
    <w:p>
      <w:pPr>
        <w:spacing w:after="0"/>
        <w:ind w:left="0"/>
        <w:jc w:val="both"/>
      </w:pPr>
      <w:r>
        <w:rPr>
          <w:rFonts w:ascii="Times New Roman"/>
          <w:b w:val="false"/>
          <w:i w:val="false"/>
          <w:color w:val="000000"/>
          <w:sz w:val="28"/>
        </w:rPr>
        <w:t>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ауданның мемлекеттік кітапханаларының біріне "Орталық" мәртебесін береді;</w:t>
      </w:r>
    </w:p>
    <w:p>
      <w:pPr>
        <w:spacing w:after="0"/>
        <w:ind w:left="0"/>
        <w:jc w:val="both"/>
      </w:pPr>
      <w:r>
        <w:rPr>
          <w:rFonts w:ascii="Times New Roman"/>
          <w:b w:val="false"/>
          <w:i w:val="false"/>
          <w:color w:val="000000"/>
          <w:sz w:val="28"/>
        </w:rPr>
        <w:t xml:space="preserve">
       жергілікті мемлекеттік басқару мүддесінде Қазақстан Республикасының заңнамасымен жергілікті атқарушы органдарға жүктелетін өзге де өкілеттіліктерді жүзеге асырады. </w:t>
      </w:r>
    </w:p>
    <w:p>
      <w:pPr>
        <w:spacing w:after="0"/>
        <w:ind w:left="0"/>
        <w:jc w:val="both"/>
      </w:pPr>
      <w:r>
        <w:rPr>
          <w:rFonts w:ascii="Times New Roman"/>
          <w:b w:val="false"/>
          <w:i w:val="false"/>
          <w:color w:val="000000"/>
          <w:sz w:val="28"/>
        </w:rPr>
        <w:t>
      2) ведомстволардың функциялары:</w:t>
      </w:r>
    </w:p>
    <w:p>
      <w:pPr>
        <w:spacing w:after="0"/>
        <w:ind w:left="0"/>
        <w:jc w:val="both"/>
      </w:pPr>
      <w:r>
        <w:rPr>
          <w:rFonts w:ascii="Times New Roman"/>
          <w:b w:val="false"/>
          <w:i w:val="false"/>
          <w:color w:val="000000"/>
          <w:sz w:val="28"/>
        </w:rPr>
        <w:t>
      ақпараттық, мәдени, білім беру, дене шынықтыру және спорт функцияларын жүзеге асырады.</w:t>
      </w:r>
    </w:p>
    <w:bookmarkStart w:name="z26" w:id="23"/>
    <w:p>
      <w:pPr>
        <w:spacing w:after="0"/>
        <w:ind w:left="0"/>
        <w:jc w:val="left"/>
      </w:pPr>
      <w:r>
        <w:rPr>
          <w:rFonts w:ascii="Times New Roman"/>
          <w:b/>
          <w:i w:val="false"/>
          <w:color w:val="000000"/>
        </w:rPr>
        <w:t xml:space="preserve"> 3. Мемлекеттік органның, бірінші басшының мәртебесі, өкілеттіктері</w:t>
      </w:r>
    </w:p>
    <w:bookmarkEnd w:id="23"/>
    <w:bookmarkStart w:name="z27" w:id="24"/>
    <w:p>
      <w:pPr>
        <w:spacing w:after="0"/>
        <w:ind w:left="0"/>
        <w:jc w:val="both"/>
      </w:pPr>
      <w:r>
        <w:rPr>
          <w:rFonts w:ascii="Times New Roman"/>
          <w:b w:val="false"/>
          <w:i w:val="false"/>
          <w:color w:val="000000"/>
          <w:sz w:val="28"/>
        </w:rPr>
        <w:t>
      16. Бөлім басшылықты "Бәйдібек аудандық мәдениет, тілдерді дамыту, дене шынықтыру және спорт бөлімі" жүктелген міндеттердің орындалуына және оның функцияларын жүзеге асыруға дербес жауапты болатын бірінші басшы жүзеге асырады.</w:t>
      </w:r>
    </w:p>
    <w:bookmarkEnd w:id="24"/>
    <w:bookmarkStart w:name="z28" w:id="25"/>
    <w:p>
      <w:pPr>
        <w:spacing w:after="0"/>
        <w:ind w:left="0"/>
        <w:jc w:val="both"/>
      </w:pPr>
      <w:r>
        <w:rPr>
          <w:rFonts w:ascii="Times New Roman"/>
          <w:b w:val="false"/>
          <w:i w:val="false"/>
          <w:color w:val="000000"/>
          <w:sz w:val="28"/>
        </w:rPr>
        <w:t>
      17. Бөлімнің бірінші басшысын Қазақстан Республикасының заңнамасына сәйкес лауазымға тағайындалады және лауазымнан босатылады.</w:t>
      </w:r>
    </w:p>
    <w:bookmarkEnd w:id="25"/>
    <w:bookmarkStart w:name="z29" w:id="26"/>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қызметке тағайындалатын және қызметтен босатылатын қызметкерлері болады.</w:t>
      </w:r>
    </w:p>
    <w:bookmarkEnd w:id="26"/>
    <w:bookmarkStart w:name="z30"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Басшы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p>
      <w:pPr>
        <w:spacing w:after="0"/>
        <w:ind w:left="0"/>
        <w:jc w:val="both"/>
      </w:pPr>
      <w:r>
        <w:rPr>
          <w:rFonts w:ascii="Times New Roman"/>
          <w:b w:val="false"/>
          <w:i w:val="false"/>
          <w:color w:val="000000"/>
          <w:sz w:val="28"/>
        </w:rPr>
        <w:t xml:space="preserve">
      2) Бөлімнің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w:t>
      </w:r>
      <w:r>
        <w:rPr>
          <w:rFonts w:ascii="Times New Roman"/>
          <w:b w:val="false"/>
          <w:i w:val="false"/>
          <w:color w:val="000000"/>
          <w:sz w:val="28"/>
        </w:rPr>
        <w:t>Ережесінде</w:t>
      </w:r>
      <w:r>
        <w:rPr>
          <w:rFonts w:ascii="Times New Roman"/>
          <w:b w:val="false"/>
          <w:i w:val="false"/>
          <w:color w:val="000000"/>
          <w:sz w:val="28"/>
        </w:rPr>
        <w:t xml:space="preserve"> айқындалатын өз құзіретінде сәйкес дербес шешеді.</w:t>
      </w:r>
    </w:p>
    <w:p>
      <w:pPr>
        <w:spacing w:after="0"/>
        <w:ind w:left="0"/>
        <w:jc w:val="both"/>
      </w:pPr>
      <w:r>
        <w:rPr>
          <w:rFonts w:ascii="Times New Roman"/>
          <w:b w:val="false"/>
          <w:i w:val="false"/>
          <w:color w:val="000000"/>
          <w:sz w:val="28"/>
        </w:rPr>
        <w:t>
       3) бөлімнің атынан сенімхатсыз әрекет етеді;</w:t>
      </w:r>
    </w:p>
    <w:p>
      <w:pPr>
        <w:spacing w:after="0"/>
        <w:ind w:left="0"/>
        <w:jc w:val="both"/>
      </w:pPr>
      <w:r>
        <w:rPr>
          <w:rFonts w:ascii="Times New Roman"/>
          <w:b w:val="false"/>
          <w:i w:val="false"/>
          <w:color w:val="000000"/>
          <w:sz w:val="28"/>
        </w:rPr>
        <w:t>
       4)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5) шарттар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бөлімнің іс сапарларға, тағлымдамаға, қызметкерлерді қазақстандық және шетелдік оқу орталықтарында оқытуға және қызметкерлердің біліктілігін жоғарлатудың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10) бөлімнің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11) бөлімнің қызметкерлеріне Қазақстан Республикасының заңнамасына сәйкес көтермелеу шараларын қолданады және оларды жазалайды;</w:t>
      </w:r>
    </w:p>
    <w:p>
      <w:pPr>
        <w:spacing w:after="0"/>
        <w:ind w:left="0"/>
        <w:jc w:val="both"/>
      </w:pPr>
      <w:r>
        <w:rPr>
          <w:rFonts w:ascii="Times New Roman"/>
          <w:b w:val="false"/>
          <w:i w:val="false"/>
          <w:color w:val="000000"/>
          <w:sz w:val="28"/>
        </w:rPr>
        <w:t>
      12) бөлімнің қызметкерлерінің міндеттер мен өкілеттік аясын айқындайды;</w:t>
      </w:r>
    </w:p>
    <w:p>
      <w:pPr>
        <w:spacing w:after="0"/>
        <w:ind w:left="0"/>
        <w:jc w:val="both"/>
      </w:pPr>
      <w:r>
        <w:rPr>
          <w:rFonts w:ascii="Times New Roman"/>
          <w:b w:val="false"/>
          <w:i w:val="false"/>
          <w:color w:val="000000"/>
          <w:sz w:val="28"/>
        </w:rPr>
        <w:t xml:space="preserve">
       13) оған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жергілікті атқару органымен жүктелген басқа да функцияларды жүзеге асырады;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Start w:name="z31" w:id="28"/>
    <w:p>
      <w:pPr>
        <w:spacing w:after="0"/>
        <w:ind w:left="0"/>
        <w:jc w:val="both"/>
      </w:pPr>
      <w:r>
        <w:rPr>
          <w:rFonts w:ascii="Times New Roman"/>
          <w:b w:val="false"/>
          <w:i w:val="false"/>
          <w:color w:val="000000"/>
          <w:sz w:val="28"/>
        </w:rPr>
        <w:t>
      20. Бірінші басшы өз қызметкерлерінің өкілеттіктерін қолданыстағы заңнамаға сәйкес белгілейді.</w:t>
      </w:r>
    </w:p>
    <w:bookmarkEnd w:id="28"/>
    <w:bookmarkStart w:name="z32" w:id="29"/>
    <w:p>
      <w:pPr>
        <w:spacing w:after="0"/>
        <w:ind w:left="0"/>
        <w:jc w:val="left"/>
      </w:pPr>
      <w:r>
        <w:rPr>
          <w:rFonts w:ascii="Times New Roman"/>
          <w:b/>
          <w:i w:val="false"/>
          <w:color w:val="000000"/>
        </w:rPr>
        <w:t xml:space="preserve"> 4. Мемлекеттік органның мүлкі</w:t>
      </w:r>
    </w:p>
    <w:bookmarkEnd w:id="29"/>
    <w:bookmarkStart w:name="z33" w:id="30"/>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p>
    <w:bookmarkEnd w:id="30"/>
    <w:bookmarkStart w:name="z34" w:id="31"/>
    <w:p>
      <w:pPr>
        <w:spacing w:after="0"/>
        <w:ind w:left="0"/>
        <w:jc w:val="both"/>
      </w:pPr>
      <w:r>
        <w:rPr>
          <w:rFonts w:ascii="Times New Roman"/>
          <w:b w:val="false"/>
          <w:i w:val="false"/>
          <w:color w:val="000000"/>
          <w:sz w:val="28"/>
        </w:rPr>
        <w:t>
      22.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31"/>
    <w:bookmarkStart w:name="z35" w:id="32"/>
    <w:p>
      <w:pPr>
        <w:spacing w:after="0"/>
        <w:ind w:left="0"/>
        <w:jc w:val="both"/>
      </w:pPr>
      <w:r>
        <w:rPr>
          <w:rFonts w:ascii="Times New Roman"/>
          <w:b w:val="false"/>
          <w:i w:val="false"/>
          <w:color w:val="000000"/>
          <w:sz w:val="28"/>
        </w:rPr>
        <w:t>
      23.Бөлімге бекітілген мүлік коммуналдық меншікке жатады.</w:t>
      </w:r>
    </w:p>
    <w:bookmarkEnd w:id="32"/>
    <w:bookmarkStart w:name="z36" w:id="33"/>
    <w:p>
      <w:pPr>
        <w:spacing w:after="0"/>
        <w:ind w:left="0"/>
        <w:jc w:val="both"/>
      </w:pPr>
      <w:r>
        <w:rPr>
          <w:rFonts w:ascii="Times New Roman"/>
          <w:b w:val="false"/>
          <w:i w:val="false"/>
          <w:color w:val="000000"/>
          <w:sz w:val="28"/>
        </w:rPr>
        <w:t>
      24. Егер заңнамада өзгеше көзделмесе, Бәйдібек аудандық мәдениет, тілдерді дамыту, дене шынықтыру және спорт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7" w:id="34"/>
    <w:p>
      <w:pPr>
        <w:spacing w:after="0"/>
        <w:ind w:left="0"/>
        <w:jc w:val="left"/>
      </w:pPr>
      <w:r>
        <w:rPr>
          <w:rFonts w:ascii="Times New Roman"/>
          <w:b/>
          <w:i w:val="false"/>
          <w:color w:val="000000"/>
        </w:rPr>
        <w:t xml:space="preserve"> 5. Мемлекеттік органды қайта ұйымдастыру және тарату</w:t>
      </w:r>
    </w:p>
    <w:bookmarkEnd w:id="34"/>
    <w:bookmarkStart w:name="z38" w:id="35"/>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2. Бөлімнің және оның ведомстволарының қарамағындағы ұйымдар мен мемлекеттік мекемелердің тізбесі:</w:t>
      </w:r>
    </w:p>
    <w:p>
      <w:pPr>
        <w:spacing w:after="0"/>
        <w:ind w:left="0"/>
        <w:jc w:val="both"/>
      </w:pPr>
      <w:r>
        <w:rPr>
          <w:rFonts w:ascii="Times New Roman"/>
          <w:b w:val="false"/>
          <w:i w:val="false"/>
          <w:color w:val="000000"/>
          <w:sz w:val="28"/>
        </w:rPr>
        <w:t>
      1) Бәйдібек аудандық мәдениет, тілдерді дамыту, дене шынықтыру және спорт бөлімінің "Аудандық мәдениет үйі" мемлекеттік коммуналдық қазыналық кәсіпорны;</w:t>
      </w:r>
    </w:p>
    <w:p>
      <w:pPr>
        <w:spacing w:after="0"/>
        <w:ind w:left="0"/>
        <w:jc w:val="both"/>
      </w:pPr>
      <w:r>
        <w:rPr>
          <w:rFonts w:ascii="Times New Roman"/>
          <w:b w:val="false"/>
          <w:i w:val="false"/>
          <w:color w:val="000000"/>
          <w:sz w:val="28"/>
        </w:rPr>
        <w:t>
      2) Бәйдібек аудандық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3) Бәйдібек аудандық мәдениет, тілдерді дамыту, дене шынықтыру және спорт бөлімінің "Бәйдібек аудандық орталықтандырылған кітапханалар жүйесі"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