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b834" w14:textId="4efb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2025 жылғы 23 желтоқсандағы № 38/173-VIII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7 бабының 1 тармағының 3) тармақшасына, 91 бабының 3 тармағына, "Қазақстан Республикасындағы жергілікті мемлекеттік басқару және өзін-өзі басқару туралы" Қазақстан Республикасының Заңының 6 бабының 1 тармағының 1) тармақшасына сәйкес, Түркістан қалалық мәслихатыШЕШІМ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қаласының 2026-2028 жылдарға арналған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96 317 730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43 183 747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547 414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24 766 271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27 820 298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85 281 329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- 159 227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159 227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1 143 986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1 143 986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10 051 642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- 10 051 642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25 974 543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15 922 901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Түркістан қалалық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әлеуметтік салық бойынша жалпы сомасын бөлу нормативі қалалық бюджетке 44 пайыз, облыстық бюджетке 56 пайыз мөлшерде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Түркістан қалалық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жылы қала бюджетінен облыстық бюджетке бюджеттік алып қоюлар 2 894 912 мың теңге сомасында қарастырылсын.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 әкімдігінің 2026 жылға арналған резерві 1 372 696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Түркістан қалалық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инвестициялық жобаларды (бағдарламаларды) іске асыруға бағытталған бюджеттік бағдарламалар бөлінісінде 2026 жылға арналған қалалық бюджеттік даму бағдарламаларының  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Жалпы сипаттағы нысаналы трансферттер көлемі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Шығыстардың жекелеген бағыттарын жергілікті бюджеттен қаржыландырудың ең төмен көлемдері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№38/173-VIIІ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Түркістан қалалық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40/183-VIII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№38/173-VIIІ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№38/173-VIIІ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8 805 395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№38/173-VIIІ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2026 жылға арналған қалалық бюджеттік даму бағдарламаларының тізбесі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10 073 551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5 255 558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4 255 558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3 594 728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№38/173-VIIІ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eceбінен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 және бір жастан алты жасты қоса алғанға дейінгі әрбір балаға ай сайынғы қосымша төлемге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саябақтарды, аллеяларды, субұрқақтар мен жасыл айиақтарды күтіп ұстауға, санитариялық тазалауға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бағыттар бойынша жолаушылар тасымалын субсидиялауға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№38/173-VIIІ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Шығыстардың жекелеген бағыттарын жергілікті бюджеттен қаржыландырудың ең төмен көлемдері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 жөндеуге бағытталатын бюджет қаражатының ең төменгі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