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3edf" w14:textId="ec63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Түркістан облысы Түркістан қалалық мәслихатының 2025 жылғы 28 қарашадағы № 35/163-VIII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2-9 тармағына</w:t>
      </w:r>
      <w:r>
        <w:rPr>
          <w:rFonts w:ascii="Times New Roman"/>
          <w:b w:val="false"/>
          <w:i w:val="false"/>
          <w:color w:val="000000"/>
          <w:sz w:val="28"/>
        </w:rPr>
        <w:t xml:space="preserve">, "Тұрғын үй қатынастары туралы" Қазақстан Республикасының Заңының 14-1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№187 (Нормативтік құқықтық актілерді мемлекеттік тіркеудің тізілімінде №36186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Түркістан қаласында тұрғын үй сертификаттарының мөлшері мен оларды алушылар санаттарының тізбесі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Ғ.А.Сарсенбаев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№35/163-VIII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Түркістан қаласында тұрғын үй сертификаттарының мөлшері мен оларды алушылар санаттарының тізбесі</w:t>
      </w:r>
    </w:p>
    <w:bookmarkEnd w:id="3"/>
    <w:bookmarkStart w:name="z6" w:id="4"/>
    <w:p>
      <w:pPr>
        <w:spacing w:after="0"/>
        <w:ind w:left="0"/>
        <w:jc w:val="both"/>
      </w:pPr>
      <w:r>
        <w:rPr>
          <w:rFonts w:ascii="Times New Roman"/>
          <w:b w:val="false"/>
          <w:i w:val="false"/>
          <w:color w:val="000000"/>
          <w:sz w:val="28"/>
        </w:rPr>
        <w:t>
      1.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тұрғын үй жағдайларын жақсартуға бағытталған мемлекеттік қолдау шараларын алу құқығын іске асыру үшін Түркістан қаласында тұрғын үй сертификаттарының мөлшері әрбір көрсетілетін қызметті алушы үшін 1,5 (бір миллион бес жүз мың) миллион теңгеге дейінгі мөлшерде айқындалады.</w:t>
      </w:r>
    </w:p>
    <w:bookmarkEnd w:id="4"/>
    <w:p>
      <w:pPr>
        <w:spacing w:after="0"/>
        <w:ind w:left="0"/>
        <w:jc w:val="both"/>
      </w:pPr>
      <w:r>
        <w:rPr>
          <w:rFonts w:ascii="Times New Roman"/>
          <w:b w:val="false"/>
          <w:i w:val="false"/>
          <w:color w:val="000000"/>
          <w:sz w:val="28"/>
        </w:rPr>
        <w:t xml:space="preserve">
      Тұрғын үй сертификаттары көрсетілетін қызметті алушыларға Қазақстан Республикасының Ұлттық Банкі бекіткен ипотекалық бағдарлама шеңберінде тұрғынжай сатып алған немесе тұрғын үй жағдайын жақсартуға бағытталған мемлекеттік қолдау шараларын алған кезде өтеусіз және қайтарымсыз негізде ұсынылады. </w:t>
      </w:r>
    </w:p>
    <w:bookmarkStart w:name="z7" w:id="5"/>
    <w:p>
      <w:pPr>
        <w:spacing w:after="0"/>
        <w:ind w:left="0"/>
        <w:jc w:val="both"/>
      </w:pPr>
      <w:r>
        <w:rPr>
          <w:rFonts w:ascii="Times New Roman"/>
          <w:b w:val="false"/>
          <w:i w:val="false"/>
          <w:color w:val="000000"/>
          <w:sz w:val="28"/>
        </w:rPr>
        <w:t>
      2. Тұрғын үй сертификаттарын алушылар санаттарының тізбесі:</w:t>
      </w:r>
    </w:p>
    <w:bookmarkEnd w:id="5"/>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68-бабында</w:t>
      </w:r>
      <w:r>
        <w:rPr>
          <w:rFonts w:ascii="Times New Roman"/>
          <w:b w:val="false"/>
          <w:i w:val="false"/>
          <w:color w:val="000000"/>
          <w:sz w:val="28"/>
        </w:rPr>
        <w:t xml:space="preserve"> айқындалған халықтың әлеуметтік жағынан осал топтарына жататын азаматтар.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