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5e32b" w14:textId="0b5e3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Кентау қаласының Ащысай ауылының 2026-2028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Кентау қалалық мәслихатының 2025 жылғы 19 желтоқсандағы № 233 шешiмi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01.01.2026  бастап қолданысқа енгізіледі.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85-бабының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91-бабының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Заңының 6-бабының 1-тармағы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Кентау қалалық мәслихатының 2025 жылғы 19 желтоқсандағы № 232 "2026-2028 жылдарға арналған қалалық бюджет туралы" шешіміне сәйкес, Кентау қалалық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Ащысай ауылының 2026-2028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85 137,0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7 781,0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200,0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– 77 156,0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85 137,0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2026 жылы қалалық бюджеттен Ащысай ауылы бюджетіне берілетін субвенция мөлшерінің жалпы сомасы 77 156 мың теңге болып белгіленсін.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2026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Кентау қалалық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Қ.Елеусизов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233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Ащысай ауылының 2026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меншiгіндегі мүлікті жалға беруден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233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Ащысай ауылының 2027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меншiгіндегі мүлікті жалға беруден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233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Ащысай ауылының 2028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меншiгіндегі мүлікті жалға беруден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