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a661" w14:textId="6aca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2024 жылғы 23 желтоқсандағы № 27/148-VIII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2025 жылғы 24 сәуірдегі № 31/178-VІІІ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қалалық бюджет туралы" Арыс қалалық мәслихатының 2024 жылғы 23 желтоқсандағы №27/148-VIII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Арыс қаласының 2025-2027 жылдарға арналған қалалық бюджеті тиісінше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8 977 098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5 017 643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39 355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301 232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3 618 868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9 871 618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16 559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925 534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№31/178-VIII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№27/148-VIII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оргонның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оргонның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,қала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№31/178-VIII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№27/148-VIII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