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3c24" w14:textId="ce33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 Түркістан облыстық мәслихатының 2024 жылғы 13 желтоқсандағы № 14/180-VІII шешіміне өзгерістер енгізу туралы</w:t>
      </w:r>
    </w:p>
    <w:p>
      <w:pPr>
        <w:spacing w:after="0"/>
        <w:ind w:left="0"/>
        <w:jc w:val="both"/>
      </w:pPr>
      <w:r>
        <w:rPr>
          <w:rFonts w:ascii="Times New Roman"/>
          <w:b w:val="false"/>
          <w:i w:val="false"/>
          <w:color w:val="000000"/>
          <w:sz w:val="28"/>
        </w:rPr>
        <w:t>Түркістан облыстық мәслихатының 2025 жылғы 9 сәуірдегі № 16/220-VIIІ шешімі</w:t>
      </w:r>
    </w:p>
    <w:p>
      <w:pPr>
        <w:spacing w:after="0"/>
        <w:ind w:left="0"/>
        <w:jc w:val="both"/>
      </w:pPr>
      <w:bookmarkStart w:name="z1" w:id="0"/>
      <w:r>
        <w:rPr>
          <w:rFonts w:ascii="Times New Roman"/>
          <w:b w:val="false"/>
          <w:i w:val="false"/>
          <w:color w:val="000000"/>
          <w:sz w:val="28"/>
        </w:rPr>
        <w:t>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"2025-2027 жылдарға арналған облыстық бюджет туралы" Түркістан облыстық мәслихатының 2024 жылғы 13 желтоқсандағы №14/180-VІII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"Қазақстан Республикасы Бюджет кодексінің 85-бабының 2-тармағына, 91-бабының 3-тармағына және "Қазақстан Республикасындағы жергілікті мемлекеттік басқару және өзін-өзі басқару туралы" Қазақстан Республикасы Заңының 6-бабы 1-тармағының 1) тармақшасына сәйкес Түркістан облыстық мәслихаты ШЕШІМ ҚАБЫЛДАДЫ:";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Түркістан облысының 2025-2027 жылдарға арналған облыстық бюджеті 1, 2 және 3-қосымшаларға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1 351 219 088 мың теңге, оның iшiнде:</w:t>
      </w:r>
    </w:p>
    <w:p>
      <w:pPr>
        <w:spacing w:after="0"/>
        <w:ind w:left="0"/>
        <w:jc w:val="both"/>
      </w:pPr>
      <w:r>
        <w:rPr>
          <w:rFonts w:ascii="Times New Roman"/>
          <w:b w:val="false"/>
          <w:i w:val="false"/>
          <w:color w:val="000000"/>
          <w:sz w:val="28"/>
        </w:rPr>
        <w:t>
      салықтық түсiмдер – 72 764 019 мың теңге;</w:t>
      </w:r>
    </w:p>
    <w:p>
      <w:pPr>
        <w:spacing w:after="0"/>
        <w:ind w:left="0"/>
        <w:jc w:val="both"/>
      </w:pPr>
      <w:r>
        <w:rPr>
          <w:rFonts w:ascii="Times New Roman"/>
          <w:b w:val="false"/>
          <w:i w:val="false"/>
          <w:color w:val="000000"/>
          <w:sz w:val="28"/>
        </w:rPr>
        <w:t>
      салықтық емес түсiмдер – 20 683 873 мың теңге;</w:t>
      </w:r>
    </w:p>
    <w:p>
      <w:pPr>
        <w:spacing w:after="0"/>
        <w:ind w:left="0"/>
        <w:jc w:val="both"/>
      </w:pPr>
      <w:r>
        <w:rPr>
          <w:rFonts w:ascii="Times New Roman"/>
          <w:b w:val="false"/>
          <w:i w:val="false"/>
          <w:color w:val="000000"/>
          <w:sz w:val="28"/>
        </w:rPr>
        <w:t>
      негізгі капиталды сатудан түсетін түсімдер – 5 323 мың теңге;</w:t>
      </w:r>
    </w:p>
    <w:p>
      <w:pPr>
        <w:spacing w:after="0"/>
        <w:ind w:left="0"/>
        <w:jc w:val="both"/>
      </w:pPr>
      <w:r>
        <w:rPr>
          <w:rFonts w:ascii="Times New Roman"/>
          <w:b w:val="false"/>
          <w:i w:val="false"/>
          <w:color w:val="000000"/>
          <w:sz w:val="28"/>
        </w:rPr>
        <w:t>
      трансферттер түсiмi – 1 257 765 873 мың теңге;</w:t>
      </w:r>
    </w:p>
    <w:p>
      <w:pPr>
        <w:spacing w:after="0"/>
        <w:ind w:left="0"/>
        <w:jc w:val="both"/>
      </w:pPr>
      <w:r>
        <w:rPr>
          <w:rFonts w:ascii="Times New Roman"/>
          <w:b w:val="false"/>
          <w:i w:val="false"/>
          <w:color w:val="000000"/>
          <w:sz w:val="28"/>
        </w:rPr>
        <w:t>
      2) шығындар – 1 376 300 941 мың теңге;</w:t>
      </w:r>
    </w:p>
    <w:p>
      <w:pPr>
        <w:spacing w:after="0"/>
        <w:ind w:left="0"/>
        <w:jc w:val="both"/>
      </w:pPr>
      <w:r>
        <w:rPr>
          <w:rFonts w:ascii="Times New Roman"/>
          <w:b w:val="false"/>
          <w:i w:val="false"/>
          <w:color w:val="000000"/>
          <w:sz w:val="28"/>
        </w:rPr>
        <w:t>
      3) таза бюджеттiк кредиттеу – 20 796 234 мың теңге, оның ішінде:</w:t>
      </w:r>
    </w:p>
    <w:p>
      <w:pPr>
        <w:spacing w:after="0"/>
        <w:ind w:left="0"/>
        <w:jc w:val="both"/>
      </w:pPr>
      <w:r>
        <w:rPr>
          <w:rFonts w:ascii="Times New Roman"/>
          <w:b w:val="false"/>
          <w:i w:val="false"/>
          <w:color w:val="000000"/>
          <w:sz w:val="28"/>
        </w:rPr>
        <w:t>
      бюджеттік кредиттер – 57 976 716 мың теңге;</w:t>
      </w:r>
    </w:p>
    <w:p>
      <w:pPr>
        <w:spacing w:after="0"/>
        <w:ind w:left="0"/>
        <w:jc w:val="both"/>
      </w:pPr>
      <w:r>
        <w:rPr>
          <w:rFonts w:ascii="Times New Roman"/>
          <w:b w:val="false"/>
          <w:i w:val="false"/>
          <w:color w:val="000000"/>
          <w:sz w:val="28"/>
        </w:rPr>
        <w:t>
      бюджеттік кредиттерді өтеу – 37 180 482 мың теңге;</w:t>
      </w:r>
    </w:p>
    <w:p>
      <w:pPr>
        <w:spacing w:after="0"/>
        <w:ind w:left="0"/>
        <w:jc w:val="both"/>
      </w:pPr>
      <w:r>
        <w:rPr>
          <w:rFonts w:ascii="Times New Roman"/>
          <w:b w:val="false"/>
          <w:i w:val="false"/>
          <w:color w:val="000000"/>
          <w:sz w:val="28"/>
        </w:rPr>
        <w:t>
      4) қаржы активтерімен операциялар бойынша сальдо – 7 505 138 мың теңге, оның ішінде:</w:t>
      </w:r>
    </w:p>
    <w:p>
      <w:pPr>
        <w:spacing w:after="0"/>
        <w:ind w:left="0"/>
        <w:jc w:val="both"/>
      </w:pPr>
      <w:r>
        <w:rPr>
          <w:rFonts w:ascii="Times New Roman"/>
          <w:b w:val="false"/>
          <w:i w:val="false"/>
          <w:color w:val="000000"/>
          <w:sz w:val="28"/>
        </w:rPr>
        <w:t>
      қаржы активтерін сатып алу – 7 505 138 мың теңге;</w:t>
      </w:r>
    </w:p>
    <w:p>
      <w:pPr>
        <w:spacing w:after="0"/>
        <w:ind w:left="0"/>
        <w:jc w:val="both"/>
      </w:pPr>
      <w:r>
        <w:rPr>
          <w:rFonts w:ascii="Times New Roman"/>
          <w:b w:val="false"/>
          <w:i w:val="false"/>
          <w:color w:val="000000"/>
          <w:sz w:val="28"/>
        </w:rPr>
        <w:t>
      5) бюджет тапшылығы – - 53 383 225 мың теңге;</w:t>
      </w:r>
    </w:p>
    <w:p>
      <w:pPr>
        <w:spacing w:after="0"/>
        <w:ind w:left="0"/>
        <w:jc w:val="both"/>
      </w:pPr>
      <w:r>
        <w:rPr>
          <w:rFonts w:ascii="Times New Roman"/>
          <w:b w:val="false"/>
          <w:i w:val="false"/>
          <w:color w:val="000000"/>
          <w:sz w:val="28"/>
        </w:rPr>
        <w:t>
      6) бюджет тапшылығын қаржыландыру – 53 383 225 мың теңге.";</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xml:space="preserve">
       "2. 2025 жылға облыстық бюджетке және аудандық (облыстық маңызы бар қалалардың) бюджеттеріне кірістерді бөлу нормативтері келесідей мөлшерлерде белгіленсін: </w:t>
      </w:r>
    </w:p>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аудандардан (облыстық маңызы бар қалалардан) – 50 пайыз.</w:t>
      </w:r>
    </w:p>
    <w:p>
      <w:pPr>
        <w:spacing w:after="0"/>
        <w:ind w:left="0"/>
        <w:jc w:val="both"/>
      </w:pPr>
      <w:r>
        <w:rPr>
          <w:rFonts w:ascii="Times New Roman"/>
          <w:b w:val="false"/>
          <w:i w:val="false"/>
          <w:color w:val="000000"/>
          <w:sz w:val="28"/>
        </w:rPr>
        <w:t xml:space="preserve">
      төлем көзінен салық салынатын табыстардан ұсталатын жеке табыс салығы бойынша Бәйдібек, Сауран, Қазығұрт, Ордабасы, Сарыағаш және Түлкібас аудандарынан басқа аудандар (облыстық маңызы бар қалалар) бюджеттеріне – 50 пайыз; </w:t>
      </w:r>
    </w:p>
    <w:p>
      <w:pPr>
        <w:spacing w:after="0"/>
        <w:ind w:left="0"/>
        <w:jc w:val="both"/>
      </w:pPr>
      <w:r>
        <w:rPr>
          <w:rFonts w:ascii="Times New Roman"/>
          <w:b w:val="false"/>
          <w:i w:val="false"/>
          <w:color w:val="000000"/>
          <w:sz w:val="28"/>
        </w:rPr>
        <w:t>
      Бәйдібек ауданының бюджетіне – 59,3 пайыз;</w:t>
      </w:r>
    </w:p>
    <w:p>
      <w:pPr>
        <w:spacing w:after="0"/>
        <w:ind w:left="0"/>
        <w:jc w:val="both"/>
      </w:pPr>
      <w:r>
        <w:rPr>
          <w:rFonts w:ascii="Times New Roman"/>
          <w:b w:val="false"/>
          <w:i w:val="false"/>
          <w:color w:val="000000"/>
          <w:sz w:val="28"/>
        </w:rPr>
        <w:t>
      Қазығұрт ауданының – 57,4 пайыз;</w:t>
      </w:r>
    </w:p>
    <w:p>
      <w:pPr>
        <w:spacing w:after="0"/>
        <w:ind w:left="0"/>
        <w:jc w:val="both"/>
      </w:pPr>
      <w:r>
        <w:rPr>
          <w:rFonts w:ascii="Times New Roman"/>
          <w:b w:val="false"/>
          <w:i w:val="false"/>
          <w:color w:val="000000"/>
          <w:sz w:val="28"/>
        </w:rPr>
        <w:t>
      Ордабасы ауданының – 67,7 пайыз;</w:t>
      </w:r>
    </w:p>
    <w:p>
      <w:pPr>
        <w:spacing w:after="0"/>
        <w:ind w:left="0"/>
        <w:jc w:val="both"/>
      </w:pPr>
      <w:r>
        <w:rPr>
          <w:rFonts w:ascii="Times New Roman"/>
          <w:b w:val="false"/>
          <w:i w:val="false"/>
          <w:color w:val="000000"/>
          <w:sz w:val="28"/>
        </w:rPr>
        <w:t>
      Сарыағаш ауданының – 80,4 пайыз;</w:t>
      </w:r>
    </w:p>
    <w:p>
      <w:pPr>
        <w:spacing w:after="0"/>
        <w:ind w:left="0"/>
        <w:jc w:val="both"/>
      </w:pPr>
      <w:r>
        <w:rPr>
          <w:rFonts w:ascii="Times New Roman"/>
          <w:b w:val="false"/>
          <w:i w:val="false"/>
          <w:color w:val="000000"/>
          <w:sz w:val="28"/>
        </w:rPr>
        <w:t>
      Сауран ауданының – 56,2 пайыз;</w:t>
      </w:r>
    </w:p>
    <w:p>
      <w:pPr>
        <w:spacing w:after="0"/>
        <w:ind w:left="0"/>
        <w:jc w:val="both"/>
      </w:pPr>
      <w:r>
        <w:rPr>
          <w:rFonts w:ascii="Times New Roman"/>
          <w:b w:val="false"/>
          <w:i w:val="false"/>
          <w:color w:val="000000"/>
          <w:sz w:val="28"/>
        </w:rPr>
        <w:t>
      Түлкібас ауданының – 71,3 пайыз;</w:t>
      </w:r>
    </w:p>
    <w:p>
      <w:pPr>
        <w:spacing w:after="0"/>
        <w:ind w:left="0"/>
        <w:jc w:val="both"/>
      </w:pPr>
      <w:r>
        <w:rPr>
          <w:rFonts w:ascii="Times New Roman"/>
          <w:b w:val="false"/>
          <w:i w:val="false"/>
          <w:color w:val="000000"/>
          <w:sz w:val="28"/>
        </w:rPr>
        <w:t>
      облыстық бюджетке Бәйдібек, Сауран, Қазығұрт, Ордабасы, Сарыағаш және Түлкібас аудандарынан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Бәйдібек ауданынан – 40,7 пайыз;</w:t>
      </w:r>
    </w:p>
    <w:p>
      <w:pPr>
        <w:spacing w:after="0"/>
        <w:ind w:left="0"/>
        <w:jc w:val="both"/>
      </w:pPr>
      <w:r>
        <w:rPr>
          <w:rFonts w:ascii="Times New Roman"/>
          <w:b w:val="false"/>
          <w:i w:val="false"/>
          <w:color w:val="000000"/>
          <w:sz w:val="28"/>
        </w:rPr>
        <w:t>
      Қазығұрт ауданынан – 42,6 пайыз;</w:t>
      </w:r>
    </w:p>
    <w:p>
      <w:pPr>
        <w:spacing w:after="0"/>
        <w:ind w:left="0"/>
        <w:jc w:val="both"/>
      </w:pPr>
      <w:r>
        <w:rPr>
          <w:rFonts w:ascii="Times New Roman"/>
          <w:b w:val="false"/>
          <w:i w:val="false"/>
          <w:color w:val="000000"/>
          <w:sz w:val="28"/>
        </w:rPr>
        <w:t>
      Ордабасы ауданынан – 32,3 пайыз;</w:t>
      </w:r>
    </w:p>
    <w:p>
      <w:pPr>
        <w:spacing w:after="0"/>
        <w:ind w:left="0"/>
        <w:jc w:val="both"/>
      </w:pPr>
      <w:r>
        <w:rPr>
          <w:rFonts w:ascii="Times New Roman"/>
          <w:b w:val="false"/>
          <w:i w:val="false"/>
          <w:color w:val="000000"/>
          <w:sz w:val="28"/>
        </w:rPr>
        <w:t>
      Сарыағаш ауданынан – 19,6 пайыз;</w:t>
      </w:r>
    </w:p>
    <w:p>
      <w:pPr>
        <w:spacing w:after="0"/>
        <w:ind w:left="0"/>
        <w:jc w:val="both"/>
      </w:pPr>
      <w:r>
        <w:rPr>
          <w:rFonts w:ascii="Times New Roman"/>
          <w:b w:val="false"/>
          <w:i w:val="false"/>
          <w:color w:val="000000"/>
          <w:sz w:val="28"/>
        </w:rPr>
        <w:t>
      Сауран ауданынан – 43,8 пайыз;</w:t>
      </w:r>
    </w:p>
    <w:p>
      <w:pPr>
        <w:spacing w:after="0"/>
        <w:ind w:left="0"/>
        <w:jc w:val="both"/>
      </w:pPr>
      <w:r>
        <w:rPr>
          <w:rFonts w:ascii="Times New Roman"/>
          <w:b w:val="false"/>
          <w:i w:val="false"/>
          <w:color w:val="000000"/>
          <w:sz w:val="28"/>
        </w:rPr>
        <w:t>
      Түлкібас ауданынан – 28,7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аудандардан (облыстық маңызы бар қалалардан) – 50 пайыз.</w:t>
      </w:r>
    </w:p>
    <w:p>
      <w:pPr>
        <w:spacing w:after="0"/>
        <w:ind w:left="0"/>
        <w:jc w:val="both"/>
      </w:pPr>
      <w:r>
        <w:rPr>
          <w:rFonts w:ascii="Times New Roman"/>
          <w:b w:val="false"/>
          <w:i w:val="false"/>
          <w:color w:val="000000"/>
          <w:sz w:val="28"/>
        </w:rPr>
        <w:t>
      әлеуметтік салығы бойынша:</w:t>
      </w:r>
    </w:p>
    <w:p>
      <w:pPr>
        <w:spacing w:after="0"/>
        <w:ind w:left="0"/>
        <w:jc w:val="both"/>
      </w:pPr>
      <w:r>
        <w:rPr>
          <w:rFonts w:ascii="Times New Roman"/>
          <w:b w:val="false"/>
          <w:i w:val="false"/>
          <w:color w:val="000000"/>
          <w:sz w:val="28"/>
        </w:rPr>
        <w:t>
      Бәйдібек ауданының бюджетіне – 48,4 пайыз;</w:t>
      </w:r>
    </w:p>
    <w:p>
      <w:pPr>
        <w:spacing w:after="0"/>
        <w:ind w:left="0"/>
        <w:jc w:val="both"/>
      </w:pPr>
      <w:r>
        <w:rPr>
          <w:rFonts w:ascii="Times New Roman"/>
          <w:b w:val="false"/>
          <w:i w:val="false"/>
          <w:color w:val="000000"/>
          <w:sz w:val="28"/>
        </w:rPr>
        <w:t>
      Жетісай ауданының – 48,8 пайыз;</w:t>
      </w:r>
    </w:p>
    <w:p>
      <w:pPr>
        <w:spacing w:after="0"/>
        <w:ind w:left="0"/>
        <w:jc w:val="both"/>
      </w:pPr>
      <w:r>
        <w:rPr>
          <w:rFonts w:ascii="Times New Roman"/>
          <w:b w:val="false"/>
          <w:i w:val="false"/>
          <w:color w:val="000000"/>
          <w:sz w:val="28"/>
        </w:rPr>
        <w:t>
      Қазығұрт ауданының – 47,8 пайыз;</w:t>
      </w:r>
    </w:p>
    <w:p>
      <w:pPr>
        <w:spacing w:after="0"/>
        <w:ind w:left="0"/>
        <w:jc w:val="both"/>
      </w:pPr>
      <w:r>
        <w:rPr>
          <w:rFonts w:ascii="Times New Roman"/>
          <w:b w:val="false"/>
          <w:i w:val="false"/>
          <w:color w:val="000000"/>
          <w:sz w:val="28"/>
        </w:rPr>
        <w:t>
      Келес ауданының – 48,7 пайыз;</w:t>
      </w:r>
    </w:p>
    <w:p>
      <w:pPr>
        <w:spacing w:after="0"/>
        <w:ind w:left="0"/>
        <w:jc w:val="both"/>
      </w:pPr>
      <w:r>
        <w:rPr>
          <w:rFonts w:ascii="Times New Roman"/>
          <w:b w:val="false"/>
          <w:i w:val="false"/>
          <w:color w:val="000000"/>
          <w:sz w:val="28"/>
        </w:rPr>
        <w:t>
      Мақтаарал ауданының – 50 пайыз;</w:t>
      </w:r>
    </w:p>
    <w:p>
      <w:pPr>
        <w:spacing w:after="0"/>
        <w:ind w:left="0"/>
        <w:jc w:val="both"/>
      </w:pPr>
      <w:r>
        <w:rPr>
          <w:rFonts w:ascii="Times New Roman"/>
          <w:b w:val="false"/>
          <w:i w:val="false"/>
          <w:color w:val="000000"/>
          <w:sz w:val="28"/>
        </w:rPr>
        <w:t>
      Ордабасы ауданының – 47,1 пайыз;</w:t>
      </w:r>
    </w:p>
    <w:p>
      <w:pPr>
        <w:spacing w:after="0"/>
        <w:ind w:left="0"/>
        <w:jc w:val="both"/>
      </w:pPr>
      <w:r>
        <w:rPr>
          <w:rFonts w:ascii="Times New Roman"/>
          <w:b w:val="false"/>
          <w:i w:val="false"/>
          <w:color w:val="000000"/>
          <w:sz w:val="28"/>
        </w:rPr>
        <w:t>
      Отырар ауданының – 50 пайыз;</w:t>
      </w:r>
    </w:p>
    <w:p>
      <w:pPr>
        <w:spacing w:after="0"/>
        <w:ind w:left="0"/>
        <w:jc w:val="both"/>
      </w:pPr>
      <w:r>
        <w:rPr>
          <w:rFonts w:ascii="Times New Roman"/>
          <w:b w:val="false"/>
          <w:i w:val="false"/>
          <w:color w:val="000000"/>
          <w:sz w:val="28"/>
        </w:rPr>
        <w:t>
      Сайрам ауданының – 49,6 пайыз;</w:t>
      </w:r>
    </w:p>
    <w:p>
      <w:pPr>
        <w:spacing w:after="0"/>
        <w:ind w:left="0"/>
        <w:jc w:val="both"/>
      </w:pPr>
      <w:r>
        <w:rPr>
          <w:rFonts w:ascii="Times New Roman"/>
          <w:b w:val="false"/>
          <w:i w:val="false"/>
          <w:color w:val="000000"/>
          <w:sz w:val="28"/>
        </w:rPr>
        <w:t>
      Сарыағаш ауданының – 47,8 пайыз;</w:t>
      </w:r>
    </w:p>
    <w:p>
      <w:pPr>
        <w:spacing w:after="0"/>
        <w:ind w:left="0"/>
        <w:jc w:val="both"/>
      </w:pPr>
      <w:r>
        <w:rPr>
          <w:rFonts w:ascii="Times New Roman"/>
          <w:b w:val="false"/>
          <w:i w:val="false"/>
          <w:color w:val="000000"/>
          <w:sz w:val="28"/>
        </w:rPr>
        <w:t>
      Сауран ауданының – 57,2 пайыз;</w:t>
      </w:r>
    </w:p>
    <w:p>
      <w:pPr>
        <w:spacing w:after="0"/>
        <w:ind w:left="0"/>
        <w:jc w:val="both"/>
      </w:pPr>
      <w:r>
        <w:rPr>
          <w:rFonts w:ascii="Times New Roman"/>
          <w:b w:val="false"/>
          <w:i w:val="false"/>
          <w:color w:val="000000"/>
          <w:sz w:val="28"/>
        </w:rPr>
        <w:t>
      Созақ ауданының – 58,5 пайыз;</w:t>
      </w:r>
    </w:p>
    <w:p>
      <w:pPr>
        <w:spacing w:after="0"/>
        <w:ind w:left="0"/>
        <w:jc w:val="both"/>
      </w:pPr>
      <w:r>
        <w:rPr>
          <w:rFonts w:ascii="Times New Roman"/>
          <w:b w:val="false"/>
          <w:i w:val="false"/>
          <w:color w:val="000000"/>
          <w:sz w:val="28"/>
        </w:rPr>
        <w:t>
      Төлеби ауданының – 48,1 пайыз;</w:t>
      </w:r>
    </w:p>
    <w:p>
      <w:pPr>
        <w:spacing w:after="0"/>
        <w:ind w:left="0"/>
        <w:jc w:val="both"/>
      </w:pPr>
      <w:r>
        <w:rPr>
          <w:rFonts w:ascii="Times New Roman"/>
          <w:b w:val="false"/>
          <w:i w:val="false"/>
          <w:color w:val="000000"/>
          <w:sz w:val="28"/>
        </w:rPr>
        <w:t>
      Түлкібас ауданының – 47,2 пайыз;</w:t>
      </w:r>
    </w:p>
    <w:p>
      <w:pPr>
        <w:spacing w:after="0"/>
        <w:ind w:left="0"/>
        <w:jc w:val="both"/>
      </w:pPr>
      <w:r>
        <w:rPr>
          <w:rFonts w:ascii="Times New Roman"/>
          <w:b w:val="false"/>
          <w:i w:val="false"/>
          <w:color w:val="000000"/>
          <w:sz w:val="28"/>
        </w:rPr>
        <w:t>
      Шардара ауданының – 63,1 пайыз;</w:t>
      </w:r>
    </w:p>
    <w:p>
      <w:pPr>
        <w:spacing w:after="0"/>
        <w:ind w:left="0"/>
        <w:jc w:val="both"/>
      </w:pPr>
      <w:r>
        <w:rPr>
          <w:rFonts w:ascii="Times New Roman"/>
          <w:b w:val="false"/>
          <w:i w:val="false"/>
          <w:color w:val="000000"/>
          <w:sz w:val="28"/>
        </w:rPr>
        <w:t>
      Арыс қаласының – 47,5 пайыз;</w:t>
      </w:r>
    </w:p>
    <w:p>
      <w:pPr>
        <w:spacing w:after="0"/>
        <w:ind w:left="0"/>
        <w:jc w:val="both"/>
      </w:pPr>
      <w:r>
        <w:rPr>
          <w:rFonts w:ascii="Times New Roman"/>
          <w:b w:val="false"/>
          <w:i w:val="false"/>
          <w:color w:val="000000"/>
          <w:sz w:val="28"/>
        </w:rPr>
        <w:t>
      Кентау қаласының – 47,6 пайыз;</w:t>
      </w:r>
    </w:p>
    <w:p>
      <w:pPr>
        <w:spacing w:after="0"/>
        <w:ind w:left="0"/>
        <w:jc w:val="both"/>
      </w:pPr>
      <w:r>
        <w:rPr>
          <w:rFonts w:ascii="Times New Roman"/>
          <w:b w:val="false"/>
          <w:i w:val="false"/>
          <w:color w:val="000000"/>
          <w:sz w:val="28"/>
        </w:rPr>
        <w:t>
      Түркістан қаласының – 50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51,6 пайыз;</w:t>
      </w:r>
    </w:p>
    <w:p>
      <w:pPr>
        <w:spacing w:after="0"/>
        <w:ind w:left="0"/>
        <w:jc w:val="both"/>
      </w:pPr>
      <w:r>
        <w:rPr>
          <w:rFonts w:ascii="Times New Roman"/>
          <w:b w:val="false"/>
          <w:i w:val="false"/>
          <w:color w:val="000000"/>
          <w:sz w:val="28"/>
        </w:rPr>
        <w:t>
      Жетісай ауданынан – 51,2 пайыз;</w:t>
      </w:r>
    </w:p>
    <w:p>
      <w:pPr>
        <w:spacing w:after="0"/>
        <w:ind w:left="0"/>
        <w:jc w:val="both"/>
      </w:pPr>
      <w:r>
        <w:rPr>
          <w:rFonts w:ascii="Times New Roman"/>
          <w:b w:val="false"/>
          <w:i w:val="false"/>
          <w:color w:val="000000"/>
          <w:sz w:val="28"/>
        </w:rPr>
        <w:t>
      Қазығұрт ауданынан – 52,2 пайыз;</w:t>
      </w:r>
    </w:p>
    <w:p>
      <w:pPr>
        <w:spacing w:after="0"/>
        <w:ind w:left="0"/>
        <w:jc w:val="both"/>
      </w:pPr>
      <w:r>
        <w:rPr>
          <w:rFonts w:ascii="Times New Roman"/>
          <w:b w:val="false"/>
          <w:i w:val="false"/>
          <w:color w:val="000000"/>
          <w:sz w:val="28"/>
        </w:rPr>
        <w:t>
      Келес ауданынан – 51,3 пайыз;</w:t>
      </w:r>
    </w:p>
    <w:p>
      <w:pPr>
        <w:spacing w:after="0"/>
        <w:ind w:left="0"/>
        <w:jc w:val="both"/>
      </w:pPr>
      <w:r>
        <w:rPr>
          <w:rFonts w:ascii="Times New Roman"/>
          <w:b w:val="false"/>
          <w:i w:val="false"/>
          <w:color w:val="000000"/>
          <w:sz w:val="28"/>
        </w:rPr>
        <w:t>
      Мақтаарал ауданынан – 50 пайыз;</w:t>
      </w:r>
    </w:p>
    <w:p>
      <w:pPr>
        <w:spacing w:after="0"/>
        <w:ind w:left="0"/>
        <w:jc w:val="both"/>
      </w:pPr>
      <w:r>
        <w:rPr>
          <w:rFonts w:ascii="Times New Roman"/>
          <w:b w:val="false"/>
          <w:i w:val="false"/>
          <w:color w:val="000000"/>
          <w:sz w:val="28"/>
        </w:rPr>
        <w:t>
      Ордабасы ауданынан – 52,9 пайыз;</w:t>
      </w:r>
    </w:p>
    <w:p>
      <w:pPr>
        <w:spacing w:after="0"/>
        <w:ind w:left="0"/>
        <w:jc w:val="both"/>
      </w:pPr>
      <w:r>
        <w:rPr>
          <w:rFonts w:ascii="Times New Roman"/>
          <w:b w:val="false"/>
          <w:i w:val="false"/>
          <w:color w:val="000000"/>
          <w:sz w:val="28"/>
        </w:rPr>
        <w:t>
      Отырар ауданынан – 50 пайыз;</w:t>
      </w:r>
    </w:p>
    <w:p>
      <w:pPr>
        <w:spacing w:after="0"/>
        <w:ind w:left="0"/>
        <w:jc w:val="both"/>
      </w:pPr>
      <w:r>
        <w:rPr>
          <w:rFonts w:ascii="Times New Roman"/>
          <w:b w:val="false"/>
          <w:i w:val="false"/>
          <w:color w:val="000000"/>
          <w:sz w:val="28"/>
        </w:rPr>
        <w:t>
      Сайрам ауданынан – 50,4 пайыз;</w:t>
      </w:r>
    </w:p>
    <w:p>
      <w:pPr>
        <w:spacing w:after="0"/>
        <w:ind w:left="0"/>
        <w:jc w:val="both"/>
      </w:pPr>
      <w:r>
        <w:rPr>
          <w:rFonts w:ascii="Times New Roman"/>
          <w:b w:val="false"/>
          <w:i w:val="false"/>
          <w:color w:val="000000"/>
          <w:sz w:val="28"/>
        </w:rPr>
        <w:t>
      Сарыағаш ауданынан – 52,2 пайыз;</w:t>
      </w:r>
    </w:p>
    <w:p>
      <w:pPr>
        <w:spacing w:after="0"/>
        <w:ind w:left="0"/>
        <w:jc w:val="both"/>
      </w:pPr>
      <w:r>
        <w:rPr>
          <w:rFonts w:ascii="Times New Roman"/>
          <w:b w:val="false"/>
          <w:i w:val="false"/>
          <w:color w:val="000000"/>
          <w:sz w:val="28"/>
        </w:rPr>
        <w:t>
      Сауран ауданынан – 42,8 пайыз;</w:t>
      </w:r>
    </w:p>
    <w:p>
      <w:pPr>
        <w:spacing w:after="0"/>
        <w:ind w:left="0"/>
        <w:jc w:val="both"/>
      </w:pPr>
      <w:r>
        <w:rPr>
          <w:rFonts w:ascii="Times New Roman"/>
          <w:b w:val="false"/>
          <w:i w:val="false"/>
          <w:color w:val="000000"/>
          <w:sz w:val="28"/>
        </w:rPr>
        <w:t>
      Созақ ауданынан – 41,5 пайыз;</w:t>
      </w:r>
    </w:p>
    <w:p>
      <w:pPr>
        <w:spacing w:after="0"/>
        <w:ind w:left="0"/>
        <w:jc w:val="both"/>
      </w:pPr>
      <w:r>
        <w:rPr>
          <w:rFonts w:ascii="Times New Roman"/>
          <w:b w:val="false"/>
          <w:i w:val="false"/>
          <w:color w:val="000000"/>
          <w:sz w:val="28"/>
        </w:rPr>
        <w:t>
      Төлеби ауданынан – 51,9 пайыз;</w:t>
      </w:r>
    </w:p>
    <w:p>
      <w:pPr>
        <w:spacing w:after="0"/>
        <w:ind w:left="0"/>
        <w:jc w:val="both"/>
      </w:pPr>
      <w:r>
        <w:rPr>
          <w:rFonts w:ascii="Times New Roman"/>
          <w:b w:val="false"/>
          <w:i w:val="false"/>
          <w:color w:val="000000"/>
          <w:sz w:val="28"/>
        </w:rPr>
        <w:t>
      Түлкібас ауданынан – 52,8 пайыз;</w:t>
      </w:r>
    </w:p>
    <w:p>
      <w:pPr>
        <w:spacing w:after="0"/>
        <w:ind w:left="0"/>
        <w:jc w:val="both"/>
      </w:pPr>
      <w:r>
        <w:rPr>
          <w:rFonts w:ascii="Times New Roman"/>
          <w:b w:val="false"/>
          <w:i w:val="false"/>
          <w:color w:val="000000"/>
          <w:sz w:val="28"/>
        </w:rPr>
        <w:t>
      Шардара ауданынан – 36,9 пайыз;</w:t>
      </w:r>
    </w:p>
    <w:p>
      <w:pPr>
        <w:spacing w:after="0"/>
        <w:ind w:left="0"/>
        <w:jc w:val="both"/>
      </w:pPr>
      <w:r>
        <w:rPr>
          <w:rFonts w:ascii="Times New Roman"/>
          <w:b w:val="false"/>
          <w:i w:val="false"/>
          <w:color w:val="000000"/>
          <w:sz w:val="28"/>
        </w:rPr>
        <w:t xml:space="preserve">
      Арыс қаласынан – 52,5 пайыз; </w:t>
      </w:r>
    </w:p>
    <w:p>
      <w:pPr>
        <w:spacing w:after="0"/>
        <w:ind w:left="0"/>
        <w:jc w:val="both"/>
      </w:pPr>
      <w:r>
        <w:rPr>
          <w:rFonts w:ascii="Times New Roman"/>
          <w:b w:val="false"/>
          <w:i w:val="false"/>
          <w:color w:val="000000"/>
          <w:sz w:val="28"/>
        </w:rPr>
        <w:t>
      Кентау қаласынан – 52,4 пайыз;</w:t>
      </w:r>
    </w:p>
    <w:p>
      <w:pPr>
        <w:spacing w:after="0"/>
        <w:ind w:left="0"/>
        <w:jc w:val="both"/>
      </w:pPr>
      <w:r>
        <w:rPr>
          <w:rFonts w:ascii="Times New Roman"/>
          <w:b w:val="false"/>
          <w:i w:val="false"/>
          <w:color w:val="000000"/>
          <w:sz w:val="28"/>
        </w:rPr>
        <w:t>
      Түркістан қаласынан – 50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аудандар (облыстық маңызы бар қалалар) бюджеттеріне – 100 пайыз;</w:t>
      </w:r>
    </w:p>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 облыстық бюджетке – 100 пайыз.";</w:t>
      </w:r>
    </w:p>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5"/>
    <w:p>
      <w:pPr>
        <w:spacing w:after="0"/>
        <w:ind w:left="0"/>
        <w:jc w:val="both"/>
      </w:pPr>
      <w:r>
        <w:rPr>
          <w:rFonts w:ascii="Times New Roman"/>
          <w:b w:val="false"/>
          <w:i w:val="false"/>
          <w:color w:val="000000"/>
          <w:sz w:val="28"/>
        </w:rPr>
        <w:t>
       "5. 2025 жылға арналған облыстық бюджетте аудандар (облыстық маңызы бар қалалар) бюджеттеріне берілетін ағымдағы нысаналы трансферттердің қарастырылғаны ескерілсін, оның iшiнде:</w:t>
      </w:r>
    </w:p>
    <w:p>
      <w:pPr>
        <w:spacing w:after="0"/>
        <w:ind w:left="0"/>
        <w:jc w:val="both"/>
      </w:pPr>
      <w:r>
        <w:rPr>
          <w:rFonts w:ascii="Times New Roman"/>
          <w:b w:val="false"/>
          <w:i w:val="false"/>
          <w:color w:val="000000"/>
          <w:sz w:val="28"/>
        </w:rPr>
        <w:t>
      облыстың жер қатынастары басқармасы;</w:t>
      </w:r>
    </w:p>
    <w:p>
      <w:pPr>
        <w:spacing w:after="0"/>
        <w:ind w:left="0"/>
        <w:jc w:val="both"/>
      </w:pPr>
      <w:r>
        <w:rPr>
          <w:rFonts w:ascii="Times New Roman"/>
          <w:b w:val="false"/>
          <w:i w:val="false"/>
          <w:color w:val="000000"/>
          <w:sz w:val="28"/>
        </w:rPr>
        <w:t>
      облыстың жұмыспен қамтуды үйлестіру және әлеуметтік бағдарламалар басқармасы;</w:t>
      </w:r>
    </w:p>
    <w:p>
      <w:pPr>
        <w:spacing w:after="0"/>
        <w:ind w:left="0"/>
        <w:jc w:val="both"/>
      </w:pPr>
      <w:r>
        <w:rPr>
          <w:rFonts w:ascii="Times New Roman"/>
          <w:b w:val="false"/>
          <w:i w:val="false"/>
          <w:color w:val="000000"/>
          <w:sz w:val="28"/>
        </w:rPr>
        <w:t>
      облыстың мәдениет басқармасы;</w:t>
      </w:r>
    </w:p>
    <w:p>
      <w:pPr>
        <w:spacing w:after="0"/>
        <w:ind w:left="0"/>
        <w:jc w:val="both"/>
      </w:pPr>
      <w:r>
        <w:rPr>
          <w:rFonts w:ascii="Times New Roman"/>
          <w:b w:val="false"/>
          <w:i w:val="false"/>
          <w:color w:val="000000"/>
          <w:sz w:val="28"/>
        </w:rPr>
        <w:t>
      облыстың жолаушылар көлігі және автомобиль жолдары басқармасы;</w:t>
      </w:r>
    </w:p>
    <w:p>
      <w:pPr>
        <w:spacing w:after="0"/>
        <w:ind w:left="0"/>
        <w:jc w:val="both"/>
      </w:pPr>
      <w:r>
        <w:rPr>
          <w:rFonts w:ascii="Times New Roman"/>
          <w:b w:val="false"/>
          <w:i w:val="false"/>
          <w:color w:val="000000"/>
          <w:sz w:val="28"/>
        </w:rPr>
        <w:t>
      облыстың құрылыс басқармасы;</w:t>
      </w:r>
    </w:p>
    <w:p>
      <w:pPr>
        <w:spacing w:after="0"/>
        <w:ind w:left="0"/>
        <w:jc w:val="both"/>
      </w:pPr>
      <w:r>
        <w:rPr>
          <w:rFonts w:ascii="Times New Roman"/>
          <w:b w:val="false"/>
          <w:i w:val="false"/>
          <w:color w:val="000000"/>
          <w:sz w:val="28"/>
        </w:rPr>
        <w:t>
      облыстың сәулет және қала құрылысы басқармасы;</w:t>
      </w:r>
    </w:p>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w:t>
      </w:r>
    </w:p>
    <w:p>
      <w:pPr>
        <w:spacing w:after="0"/>
        <w:ind w:left="0"/>
        <w:jc w:val="both"/>
      </w:pPr>
      <w:r>
        <w:rPr>
          <w:rFonts w:ascii="Times New Roman"/>
          <w:b w:val="false"/>
          <w:i w:val="false"/>
          <w:color w:val="000000"/>
          <w:sz w:val="28"/>
        </w:rPr>
        <w:t>
      облыстың туризм басқармасы;</w:t>
      </w:r>
    </w:p>
    <w:p>
      <w:pPr>
        <w:spacing w:after="0"/>
        <w:ind w:left="0"/>
        <w:jc w:val="both"/>
      </w:pPr>
      <w:r>
        <w:rPr>
          <w:rFonts w:ascii="Times New Roman"/>
          <w:b w:val="false"/>
          <w:i w:val="false"/>
          <w:color w:val="000000"/>
          <w:sz w:val="28"/>
        </w:rPr>
        <w:t>
      облыстың дене шынықтыру және спорт басқармасы;</w:t>
      </w:r>
    </w:p>
    <w:p>
      <w:pPr>
        <w:spacing w:after="0"/>
        <w:ind w:left="0"/>
        <w:jc w:val="both"/>
      </w:pPr>
      <w:r>
        <w:rPr>
          <w:rFonts w:ascii="Times New Roman"/>
          <w:b w:val="false"/>
          <w:i w:val="false"/>
          <w:color w:val="000000"/>
          <w:sz w:val="28"/>
        </w:rPr>
        <w:t>
      облыстың қаржы және мемлекеттік активтер басқармасы бойынша.</w:t>
      </w:r>
    </w:p>
    <w:p>
      <w:pPr>
        <w:spacing w:after="0"/>
        <w:ind w:left="0"/>
        <w:jc w:val="both"/>
      </w:pPr>
      <w:r>
        <w:rPr>
          <w:rFonts w:ascii="Times New Roman"/>
          <w:b w:val="false"/>
          <w:i w:val="false"/>
          <w:color w:val="000000"/>
          <w:sz w:val="28"/>
        </w:rPr>
        <w:t>
      Көрсетілген трансферттерді аудандар (облыстық маңызы бар қалалар) бюджеттеріне бөлу облыс әкімдігінің қаулысы негізінде жүзеге асырылады.";</w:t>
      </w:r>
    </w:p>
    <w:bookmarkStart w:name="z7"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6"/>
    <w:p>
      <w:pPr>
        <w:spacing w:after="0"/>
        <w:ind w:left="0"/>
        <w:jc w:val="both"/>
      </w:pPr>
      <w:r>
        <w:rPr>
          <w:rFonts w:ascii="Times New Roman"/>
          <w:b w:val="false"/>
          <w:i w:val="false"/>
          <w:color w:val="000000"/>
          <w:sz w:val="28"/>
        </w:rPr>
        <w:t xml:space="preserve">
       "7. 2025 жылға арналған облыстық бюджетте аудандардың (облыстық маңызы бар қалалардың) бюджеттеріне кредиттер қарастырылғаны ескерілсін, оның ішінде: </w:t>
      </w:r>
    </w:p>
    <w:p>
      <w:pPr>
        <w:spacing w:after="0"/>
        <w:ind w:left="0"/>
        <w:jc w:val="both"/>
      </w:pPr>
      <w:r>
        <w:rPr>
          <w:rFonts w:ascii="Times New Roman"/>
          <w:b w:val="false"/>
          <w:i w:val="false"/>
          <w:color w:val="000000"/>
          <w:sz w:val="28"/>
        </w:rPr>
        <w:t>
      мамандарды әлеуметтік қолдау шараларын іске асыру үшін;</w:t>
      </w:r>
    </w:p>
    <w:p>
      <w:pPr>
        <w:spacing w:after="0"/>
        <w:ind w:left="0"/>
        <w:jc w:val="both"/>
      </w:pPr>
      <w:r>
        <w:rPr>
          <w:rFonts w:ascii="Times New Roman"/>
          <w:b w:val="false"/>
          <w:i w:val="false"/>
          <w:color w:val="000000"/>
          <w:sz w:val="28"/>
        </w:rPr>
        <w:t>
      тұрғын үй сатып алуға.</w:t>
      </w:r>
    </w:p>
    <w:p>
      <w:pPr>
        <w:spacing w:after="0"/>
        <w:ind w:left="0"/>
        <w:jc w:val="both"/>
      </w:pPr>
      <w:r>
        <w:rPr>
          <w:rFonts w:ascii="Times New Roman"/>
          <w:b w:val="false"/>
          <w:i w:val="false"/>
          <w:color w:val="000000"/>
          <w:sz w:val="28"/>
        </w:rPr>
        <w:t>
      Көрсетілген кредиттерді аудандар (облыстық маңызы бар қалалар) бюджеттеріне бөлу облыс әкімдігінің қаулысы негізінде жүзеге асырылады.";</w:t>
      </w:r>
    </w:p>
    <w:bookmarkStart w:name="z8" w:id="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7"/>
    <w:bookmarkStart w:name="z9" w:id="8"/>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Н.Әбішов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2025 жылғы 9 сәуірдегі</w:t>
            </w:r>
            <w:r>
              <w:br/>
            </w:r>
            <w:r>
              <w:rPr>
                <w:rFonts w:ascii="Times New Roman"/>
                <w:b w:val="false"/>
                <w:i w:val="false"/>
                <w:color w:val="000000"/>
                <w:sz w:val="20"/>
              </w:rPr>
              <w:t>№16/220-VІIІ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№14/180-VІIІ шешіміне 1-қосымша</w:t>
            </w:r>
          </w:p>
        </w:tc>
      </w:tr>
    </w:tbl>
    <w:p>
      <w:pPr>
        <w:spacing w:after="0"/>
        <w:ind w:left="0"/>
        <w:jc w:val="left"/>
      </w:pPr>
      <w:r>
        <w:rPr>
          <w:rFonts w:ascii="Times New Roman"/>
          <w:b/>
          <w:i w:val="false"/>
          <w:color w:val="000000"/>
        </w:rPr>
        <w:t xml:space="preserve"> 2025 жылға арналған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p>
            <w:pPr>
              <w:spacing w:after="20"/>
              <w:ind w:left="20"/>
              <w:jc w:val="both"/>
            </w:pPr>
            <w:r>
              <w:rPr>
                <w:rFonts w:ascii="Times New Roman"/>
                <w:b w:val="false"/>
                <w:i w:val="false"/>
                <w:color w:val="000000"/>
                <w:sz w:val="20"/>
              </w:rPr>
              <w:t>
Сыныбы </w:t>
            </w:r>
          </w:p>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1 351 219 088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1 257 765 873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1 257 765 873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1 244 397 821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1 244 397 821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1 376 300 941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10 309 930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21 013 913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812 218 236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124 438 449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124 438 449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123 618 088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619 685 260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562 475 780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436 293 126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20 089 140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7 444 784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19 849 214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19 849 214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75 113 463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32 683 135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32 683 135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32 683 135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27 305 287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101 125 829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9 519 857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87 196 772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87 196 772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28 234 068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8 279 592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7 812 067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84 909 751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11 098 017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43 523 490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43 523 490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43 004 201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52 831 728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19 634 949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19 634 949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27 341 383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29 198 873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20 796 234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57 976 716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3 550 596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p>
            <w:pPr>
              <w:spacing w:after="20"/>
              <w:ind w:left="20"/>
              <w:jc w:val="both"/>
            </w:pPr>
            <w:r>
              <w:rPr>
                <w:rFonts w:ascii="Times New Roman"/>
                <w:b w:val="false"/>
                <w:i w:val="false"/>
                <w:color w:val="000000"/>
                <w:sz w:val="20"/>
              </w:rPr>
              <w:t>
 Сыныбы </w:t>
            </w:r>
          </w:p>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37 173 727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7 505 138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53 383 225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