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5ff20" w14:textId="8e5f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ветеринариялық ұйымдарды қамтамасыз етудің заттай нормаларын бекіту туралы</w:t>
      </w:r>
    </w:p>
    <w:p>
      <w:pPr>
        <w:spacing w:after="0"/>
        <w:ind w:left="0"/>
        <w:jc w:val="both"/>
      </w:pPr>
      <w:r>
        <w:rPr>
          <w:rFonts w:ascii="Times New Roman"/>
          <w:b w:val="false"/>
          <w:i w:val="false"/>
          <w:color w:val="000000"/>
          <w:sz w:val="28"/>
        </w:rPr>
        <w:t>Түркістан облысы әкiмдiгiнiң 2025 жылғы 15 желтоқсандағы № 262 қаулысы</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ветеринариялық ұйымдарды қамтамасыз етудің заттай нормалары бекітілсін.</w:t>
      </w:r>
    </w:p>
    <w:bookmarkEnd w:id="1"/>
    <w:bookmarkStart w:name="z3" w:id="2"/>
    <w:p>
      <w:pPr>
        <w:spacing w:after="0"/>
        <w:ind w:left="0"/>
        <w:jc w:val="both"/>
      </w:pPr>
      <w:r>
        <w:rPr>
          <w:rFonts w:ascii="Times New Roman"/>
          <w:b w:val="false"/>
          <w:i w:val="false"/>
          <w:color w:val="000000"/>
          <w:sz w:val="28"/>
        </w:rPr>
        <w:t>
      2. "Түркістан облысының ветеринария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қазақ және орыс тілдеріндегі электорондық түрдегі көшірмесін Қазақстан Республикасы Әділет министірлігінің "Қазақстан Республикасының Заңнама және құқықтық ақпарат институты" шаруашылық жүргізу құқығындағы республикалық мемелекеттік кәсіпорынның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xml:space="preserve">
      2) осы қаулының ресми жариялағаннан кейін оның Түркістан облысы әкімдігінің интернет-ресурсында орналастырылуын қамтамасыз етсін. </w:t>
      </w:r>
    </w:p>
    <w:bookmarkStart w:name="z4" w:id="3"/>
    <w:p>
      <w:pPr>
        <w:spacing w:after="0"/>
        <w:ind w:left="0"/>
        <w:jc w:val="both"/>
      </w:pPr>
      <w:r>
        <w:rPr>
          <w:rFonts w:ascii="Times New Roman"/>
          <w:b w:val="false"/>
          <w:i w:val="false"/>
          <w:color w:val="000000"/>
          <w:sz w:val="28"/>
        </w:rPr>
        <w:t>
      3. Осы қаулының орындалуын бақылау Түркістан облысы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2025 жылғы "__" _________</w:t>
            </w:r>
            <w:r>
              <w:br/>
            </w:r>
            <w:r>
              <w:rPr>
                <w:rFonts w:ascii="Times New Roman"/>
                <w:b w:val="false"/>
                <w:i w:val="false"/>
                <w:color w:val="000000"/>
                <w:sz w:val="20"/>
              </w:rPr>
              <w:t>№__________қаулысына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ветеринариялық ұйымдарды қамтамасыз етудің заттай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ең төменгі     қажеттілік,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 ету (қолданылу)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аса қауіпті және энзоотиялық ауруларына қарсы ветеринариялық іс-шаралар жүргізуге арналған аспаптар мен құралдардың ең төменгі қажетті тізбесі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іс-шаралар жүргізгенде жануарларды қозғалтпай ұстауға арналған құрылғы (жылжымалы немесе стационарлық)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Инесіз инъектор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Термочемодан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екпе жасауға арналған аппарат (металдан жасалған)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беру құрылғысы (дәрі-дәрмек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Бұқаға арналған мұрын сақинасы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(зарарсыздандырылмаған)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орауыш (50 грамнан)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су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бүркігіш аппараты (ранцевый)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Армирленген (армированный) шланг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орама (50 метр)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тасымалдауға арналған бочка (1тонналық)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Ауыл шаруашылығы жануарларын бірдейлендіруді жүргізуге арналған атрибуттардың ең төменгі қажетті тізбесі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және ыстық таңбалауды жүргізуге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Сырғалауды жүргізуге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желімделетін штрих-кодтарды басып шығаруға арналған принтер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жеке нөмірлерін оқуға арналған сканер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Чиптерді оқуға арналған лазерлiк 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Аспаптарға, құралдарға және атрибуттарға арналған сөмке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Жануарларды қолдан ұрықтандыру жөніндегі қызметтер көрсетуге арналған аспаптар мен құралдардың ең төменгі қажетті тізбесі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Ұрықтандырушы техниктің чемоданы (жинақталған)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Дьюар ыдысы, 35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Жануарлардың аса қауіпті және энзоотиялық ауруларына қарсы ветеринариялық препараттарды тасымалдау (жеткізу), сақтау, сондай-ақ ауыл шаруашылығы жануарларын бірдейлендіруді жүргізуге арналған бұйымдар (құралдар) мен атрибуттарды тасымалдау (жеткізу) жөнінде қызметтер көрсетуге арналған жабдықтардың ең төменгі қажетті тізбесі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препараттарға арналған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Хладогенті бар термосыйымдылық (мөлшері 100x100x200 см көп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 (қос есікті, габариті кемінде 181,3*38*45,7 см, аспаптар мен ветеринариялық препараттарды сақтауға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Құрылысын тиісті әкімшілік-аумақтық бірліктердің жергілікті атқарушы органдары ұйымдастырған модульді бекеттер (сэндвич–панельдерден құрастырылатын), мал қорымдарын (биотермиялық шұңқырларды), мал сою алаңдарын (ауыл шаруашылығы жануарларын сою алаңдарын) күтіп-ұстауға арналған жабдықтардың ең төменгі қажетті тізбесі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 дезинфекциялау қондырғысы (сыйымдылығы 500-600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Құрастырылатын модульді бекеттер (сэндвич–панельдер)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Қаңғыбас иттер мен мысықтарды аулауға және жоюға арналған аспаптар мен құралдардың ең төменгі қажетті тізбесі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ит пен мысықтарды аулаудың ілгекті қарулары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Ауырсынуды болдырмайтын пневматикалық 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Аулауға арналған қауіпсіздік қолғабы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Ветеринария саласындағы Қазақстан Республикасының заңнамасымен тыйым салынбаған өзге де қызмет түрлеріне арналған аспаптар мен құралдардың ең төменгі қажетті тізбесі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хирургиялық үлкен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анатомиялық үлкен жиынтық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акушерлік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материалға арналған мұздатқыш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Тұтқасы бар штативтер үшін бүйірінде жиегі бар биологиялық материалды тасымалдауға арналған чемодан, ішкі контейнер: клипсасы бар пластик қап, суперабсорбенті бар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құралдарды және материалдарды тасымалдауға арналған пластик жәшік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шприц,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шприц,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шприц,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шприц,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шприц, 150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(5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ілгек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малдарға арналған резеңке асқазан зонды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зонд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Желіннің ұшына арналған катетер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Троакар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ұсақ малдарға арналған ауыз ашу құралы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Спринцовка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дәрілік заттарды егу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 кептелген қақпағы бар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 қысқышы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өлексесін және биологиялық материалдарды өртеуге арналған құрылғы (стационарлық және/немесе жылжымалы және/немесе гидравликалық тиегіші бар, жүріп өту мүмкіндігі жоғары автомашинаның шассиіндегі жылжымалы)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(қажеттілігі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Мал дәрігерлерінің функционалдық міндеттерін орындауға арналған жалпы техниканың, жабдықтар мен мүкәммалдың ең төменгі қажетті тізбесі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арнайы автомашина (арнайы жабдықтар: аспалы гидропультпен, автотоңазытқышпен, мал союға және патологиялық материалдарды алуға арналған құралдармен, құрылғылар мен дезинфекциялаушы заттарға арналған науамен жасақталған)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тасымалдауға арналған техника (мал тасымалдайтын автокөлік, тіркеме)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(қажеттілігі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техникасы, оның ішінде: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блок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тінтуірі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жүйені, Microsoft Offiсe толық пакетін қамтитын бағдарламалық жасақтама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атқарымдық лазерлі құрылғы (көшіргіш, сканер, принтер)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 тұрақтандырғышы (үздіксіз қуат беру көзі)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жиһазы,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кемінде 5 кВт бензинді электргенератор (негізгі электр жүйесі апаттық сөнген кезде электр тоғын генерациялау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жуғыш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Басқылы шелектер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қорғану құралдары,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халаттар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көк/қара халаттар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телпектер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көк/қара телпектер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бетперде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клеенкалы жеңқап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(жазғы, қысқы)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(қажеттілігі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(қажеттілігі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Клеенкалы алжапқыш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(акушерлік, хирургиялық)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Қазақстан Республикасы Қаржы министрінің 2025 жылғы 12 мамырдағы "Мемлекеттік мекемелерде бухгалтерлік есепке алуды жүргізу қағидаларын бекіту туралы" №223 бұйрығына сәйкес жарамдылық мерзімі жасақталды.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