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d414" w14:textId="9d8d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әкiмдiгiнiң 2025 жылғы 29 сәурдегі № 86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бекітілсін. </w:t>
      </w:r>
    </w:p>
    <w:bookmarkEnd w:id="1"/>
    <w:bookmarkStart w:name="z3" w:id="2"/>
    <w:p>
      <w:pPr>
        <w:spacing w:after="0"/>
        <w:ind w:left="0"/>
        <w:jc w:val="both"/>
      </w:pPr>
      <w:r>
        <w:rPr>
          <w:rFonts w:ascii="Times New Roman"/>
          <w:b w:val="false"/>
          <w:i w:val="false"/>
          <w:color w:val="000000"/>
          <w:sz w:val="28"/>
        </w:rPr>
        <w:t xml:space="preserve">
      2. Облыс әкімінің бірінші орынбасары, облыс әкімінің орынбасарлары, облыс әкімі аппаратының басшысы, аудан және облыстық маңызы бар қала әкімдері, облыстық бюджеттен қаржыландырылатын атқарушы органдардың басшылары, облыс әкімі аппаратының қызметкерлері заңнамада белгіленген тәртіппен осы </w:t>
      </w:r>
      <w:r>
        <w:rPr>
          <w:rFonts w:ascii="Times New Roman"/>
          <w:b w:val="false"/>
          <w:i w:val="false"/>
          <w:color w:val="000000"/>
          <w:sz w:val="28"/>
        </w:rPr>
        <w:t>Регламентті</w:t>
      </w:r>
      <w:r>
        <w:rPr>
          <w:rFonts w:ascii="Times New Roman"/>
          <w:b w:val="false"/>
          <w:i w:val="false"/>
          <w:color w:val="000000"/>
          <w:sz w:val="28"/>
        </w:rPr>
        <w:t xml:space="preserve"> бұлжытпай орындауды қамтамасыз етсін. </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"29" сәуірдегі 2025 жылғы</w:t>
            </w:r>
            <w:r>
              <w:br/>
            </w:r>
            <w:r>
              <w:rPr>
                <w:rFonts w:ascii="Times New Roman"/>
                <w:b w:val="false"/>
                <w:i w:val="false"/>
                <w:color w:val="000000"/>
                <w:sz w:val="20"/>
              </w:rPr>
              <w:t>№ 86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облысы әкімі аппаратының регламенті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Осы Түркістан облысы әкімі аппаратының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жүктелген міндеттер мен функцияларды атқару процесінде Түркістан облысы әкімі аппараты (бұдан әрі – Аппарат) мен облыстық бюджеттен қаржыландырылатын атқарушы органдары, сондай-ақ аудандар мен облыстық маңызы бар қалалардың әкімдіктерінің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Түркістан облысының әкімдігі мен әкімінің (бұдан әрі – облыс әкімі) қызметін ақпараттық-талдау, ұйымдық-құқықтық және материалдық-техникалық қамтамасыз етуді жүзеге асырады, сондай-ақ облыс әкімдігімен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3. Аппараттың қызметі Қазақстан Республикасының Конституциясымен, Қазақстан Республикасының Әкімшілік рәсімдік-процестік кодексімен, "Қазақстан Республикасындағы жергілікті мемлекеттік басқару және өзін-өзі басқару туралы",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Облыс әкімінің бірінші орынбасары, облыс әкімінің орынбасарлары (бұдан әрі-облыс әкімінің орынбасарлары), облыс әкімі аппаратының басшысы функцияларды облыс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Облыс әкімі болмаған немесе өз міндеттерін орындай алмайтын жағдайда оның өкілеттігін облыс әкімінің өкіміне сәйкес орынбасары жүзеге асырады.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облыс басшылығының жұмыс кеңестерін дайындау және өткізу;</w:t>
      </w:r>
    </w:p>
    <w:p>
      <w:pPr>
        <w:spacing w:after="0"/>
        <w:ind w:left="0"/>
        <w:jc w:val="both"/>
      </w:pPr>
      <w:r>
        <w:rPr>
          <w:rFonts w:ascii="Times New Roman"/>
          <w:b w:val="false"/>
          <w:i w:val="false"/>
          <w:color w:val="000000"/>
          <w:sz w:val="28"/>
        </w:rPr>
        <w:t>
      3) облыс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облыс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6) Қазақстан Республикасы Президентінің, Үкіметінің, Премьер-Министрінің,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облыс әкімінің шешімдері мен өкімдері, облыс әкімінің хаттамалық тапсырмалары, сондай-ақ облыс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облыстың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актілері мен тапсырмаларын орындау барысындағы жергілікті атқарушы органдардың өзара жауаптылығын белгілеу болып табылады.</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облыстың даму жоспарлары, облыстың әлеуметтік-экономикалық дамытудың кешенді жоспары, облыстың жергілікті атқарушы органдарының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Облыс әкімінің апта сайынғы жұмыс кестесін ұйымдастыру-инспекторлық жұмыс және аумақтық даму бөлімі (бұдан әрі – Ұйымдастыру бөлімі) құрады. Облыс әкімінің кестесіне өзгерістер енгізуді Аппарат басшысының келісімімен облыс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облыс әкімі орынбасарларының, Аппарат басшысының, оның орынбасарларының және мүдделі бөлімдердің бір айға арналған өтінімдері негізінде Ұйымдастыру бөлімі қалыптастырады.</w:t>
      </w:r>
    </w:p>
    <w:p>
      <w:pPr>
        <w:spacing w:after="0"/>
        <w:ind w:left="0"/>
        <w:jc w:val="left"/>
      </w:pPr>
      <w:r>
        <w:rPr>
          <w:rFonts w:ascii="Times New Roman"/>
          <w:b/>
          <w:i w:val="false"/>
          <w:color w:val="000000"/>
        </w:rPr>
        <w:t xml:space="preserve"> 3. Облыс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Бөлімдер, облыстық басқармалар, аудандар мен облыстық маңызы бар қалалардың әкімдіктері, баспасөз қызметінің басшысы (бұдан әрі-Баспасөз хатшысы), облыс әкімінің көмекшілері мен кеңесшілері облыс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бөлімдер мен мүдделі облыстық басқармаларды, аудандар мен облыстық маңызы бар қалалардың әкімдіктері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облыстық басқармалар мен аудандар мен облыстық маңызы бар қалалардың әкімдіктері 3 (үш)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1) ақпараттық-анықтамалық материалдар осы регламенттің 1-қосымшасына сәйкес;</w:t>
      </w:r>
    </w:p>
    <w:p>
      <w:pPr>
        <w:spacing w:after="0"/>
        <w:ind w:left="0"/>
        <w:jc w:val="both"/>
      </w:pPr>
      <w:r>
        <w:rPr>
          <w:rFonts w:ascii="Times New Roman"/>
          <w:b w:val="false"/>
          <w:i w:val="false"/>
          <w:color w:val="000000"/>
          <w:sz w:val="28"/>
        </w:rPr>
        <w:t>
      2) қысқаша бағдарлама және жүргізу тәртібі осы регламенттің 2-қосымшасына сәйкес;</w:t>
      </w:r>
    </w:p>
    <w:p>
      <w:pPr>
        <w:spacing w:after="0"/>
        <w:ind w:left="0"/>
        <w:jc w:val="both"/>
      </w:pPr>
      <w:r>
        <w:rPr>
          <w:rFonts w:ascii="Times New Roman"/>
          <w:b w:val="false"/>
          <w:i w:val="false"/>
          <w:color w:val="000000"/>
          <w:sz w:val="28"/>
        </w:rPr>
        <w:t>
      3) өткізу орны, күні, нысаны туралы ақпарат осы регламенттің 3-қосымшасына сәйкес;</w:t>
      </w:r>
    </w:p>
    <w:p>
      <w:pPr>
        <w:spacing w:after="0"/>
        <w:ind w:left="0"/>
        <w:jc w:val="both"/>
      </w:pPr>
      <w:r>
        <w:rPr>
          <w:rFonts w:ascii="Times New Roman"/>
          <w:b w:val="false"/>
          <w:i w:val="false"/>
          <w:color w:val="000000"/>
          <w:sz w:val="28"/>
        </w:rPr>
        <w:t>
      4) іс-шараға қатысушыларды отырғызу сызбасы осы регламенттің 4-қосымшасына сәйкес;</w:t>
      </w:r>
    </w:p>
    <w:p>
      <w:pPr>
        <w:spacing w:after="0"/>
        <w:ind w:left="0"/>
        <w:jc w:val="both"/>
      </w:pPr>
      <w:r>
        <w:rPr>
          <w:rFonts w:ascii="Times New Roman"/>
          <w:b w:val="false"/>
          <w:i w:val="false"/>
          <w:color w:val="000000"/>
          <w:sz w:val="28"/>
        </w:rPr>
        <w:t>
      6) мемлекеттік тілінде сөйленетін сөздер жобалары осы регламенттің 5-қосымшасына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мүдделі облыстық басқармалар, аудандар мен облыстық маңызы бар қалалардың әкімдіктері басшыларының қолы қойылған түрде электрондық құжат айналымының ішкі желісі немесе қызметтік хат-хабар желісі арқылы Жиынтық-талдау және жалпы мониторинг бөліміне (бұдан әрі – Жиынтық бөлімі) жолданады.</w:t>
      </w:r>
    </w:p>
    <w:p>
      <w:pPr>
        <w:spacing w:after="0"/>
        <w:ind w:left="0"/>
        <w:jc w:val="both"/>
      </w:pPr>
      <w:r>
        <w:rPr>
          <w:rFonts w:ascii="Times New Roman"/>
          <w:b w:val="false"/>
          <w:i w:val="false"/>
          <w:color w:val="000000"/>
          <w:sz w:val="28"/>
        </w:rPr>
        <w:t>
      15. Облыс әкімінің сөйлейтін сөздерін дайындауды іс-шараға тартылған облыстық басқармалар, сондай-ақ департаменттер, аудандар мен облыстық маңызы бар қалалардың әкімдіктерінің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16. Облыс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облыс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облыс әкімінің көмекшісіне береді.</w:t>
      </w:r>
    </w:p>
    <w:p>
      <w:pPr>
        <w:spacing w:after="0"/>
        <w:ind w:left="0"/>
        <w:jc w:val="both"/>
      </w:pPr>
      <w:r>
        <w:rPr>
          <w:rFonts w:ascii="Times New Roman"/>
          <w:b w:val="false"/>
          <w:i w:val="false"/>
          <w:color w:val="000000"/>
          <w:sz w:val="28"/>
        </w:rPr>
        <w:t>
      20. Облыс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облыс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Түркістан облысының қоғамдық даму басқармасы басшысының және жетекшілік ететін облыс әкімі орынбасарымен келісіледі.</w:t>
      </w:r>
    </w:p>
    <w:p>
      <w:pPr>
        <w:spacing w:after="0"/>
        <w:ind w:left="0"/>
        <w:jc w:val="left"/>
      </w:pPr>
      <w:r>
        <w:rPr>
          <w:rFonts w:ascii="Times New Roman"/>
          <w:b/>
          <w:i w:val="false"/>
          <w:color w:val="000000"/>
        </w:rPr>
        <w:t xml:space="preserve"> 4. Облыс әкімінің жұмыс сапарларын дайындау тәртібі</w:t>
      </w:r>
    </w:p>
    <w:p>
      <w:pPr>
        <w:spacing w:after="0"/>
        <w:ind w:left="0"/>
        <w:jc w:val="both"/>
      </w:pPr>
      <w:r>
        <w:rPr>
          <w:rFonts w:ascii="Times New Roman"/>
          <w:b w:val="false"/>
          <w:i w:val="false"/>
          <w:color w:val="000000"/>
          <w:sz w:val="28"/>
        </w:rPr>
        <w:t>
      22. Облыс әкімінің жұмыс сапарларын ұйымдастыру және дайындауды Ұйымдастыру бөлімі бөлімдер, аудандар мен облыстық маңызы бар қалалардың әкімдіктері, сондай-ақ мүдделі облыстық басқармалармен бірге осы регламенттің 6-қосымшасына сәйкес жүзеге асырады.</w:t>
      </w:r>
    </w:p>
    <w:p>
      <w:pPr>
        <w:spacing w:after="0"/>
        <w:ind w:left="0"/>
        <w:jc w:val="both"/>
      </w:pPr>
      <w:r>
        <w:rPr>
          <w:rFonts w:ascii="Times New Roman"/>
          <w:b w:val="false"/>
          <w:i w:val="false"/>
          <w:color w:val="000000"/>
          <w:sz w:val="28"/>
        </w:rPr>
        <w:t>
      23. Аудандар мен облыстық маңызы бар қалалардың әкімдіктері тоқсан сайын Ұйымдастыру бөліміне облыс әкімінің ағымдағы жылға арналған жұмыс сапарлары туралы ұсыныстар енгізеді.</w:t>
      </w:r>
    </w:p>
    <w:p>
      <w:pPr>
        <w:spacing w:after="0"/>
        <w:ind w:left="0"/>
        <w:jc w:val="both"/>
      </w:pPr>
      <w:r>
        <w:rPr>
          <w:rFonts w:ascii="Times New Roman"/>
          <w:b w:val="false"/>
          <w:i w:val="false"/>
          <w:color w:val="000000"/>
          <w:sz w:val="28"/>
        </w:rPr>
        <w:t>
      24. Ұйымдастыру бөлімі әкімдіктер берген ұсыныстар негізінде келесі жылға арналған жұмыс сапарлары жоспарының жобасын жасақтайды және облыс әкімінің орынбасарларымен, Аппарат басшысымен келіскеннен кейін оны облыс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облыс әкімінің жұмыс кестесіне енгізіледі. Жұмыс сапарларының жоспары облыс әкімінің нұсқауына сәйкес өзгеруі мүмкін.</w:t>
      </w:r>
    </w:p>
    <w:p>
      <w:pPr>
        <w:spacing w:after="0"/>
        <w:ind w:left="0"/>
        <w:jc w:val="both"/>
      </w:pPr>
      <w:r>
        <w:rPr>
          <w:rFonts w:ascii="Times New Roman"/>
          <w:b w:val="false"/>
          <w:i w:val="false"/>
          <w:color w:val="000000"/>
          <w:sz w:val="28"/>
        </w:rPr>
        <w:t>
      25. Ұйымдастыру бөлімі 15 (он бес) жұмыс күні, ал шұғыл сапарларды 1 (бір) жұмыс күні бұрын мүдделі әкімдіктерді, облыстық басқармалар мен бөлімдерді алдағы жұмыс сапары туралы хабардар етеді.</w:t>
      </w:r>
    </w:p>
    <w:p>
      <w:pPr>
        <w:spacing w:after="0"/>
        <w:ind w:left="0"/>
        <w:jc w:val="both"/>
      </w:pPr>
      <w:r>
        <w:rPr>
          <w:rFonts w:ascii="Times New Roman"/>
          <w:b w:val="false"/>
          <w:i w:val="false"/>
          <w:color w:val="000000"/>
          <w:sz w:val="28"/>
        </w:rPr>
        <w:t>
      26. Әкімдіктер, қажет болған жағдайда өзге де мүдделі мемлекеттік органдар сапардан 10 (он) жұмыс күні бұрын Ұйымдастыру бөліміне келесідей материалдарды ұсынады:</w:t>
      </w:r>
    </w:p>
    <w:p>
      <w:pPr>
        <w:spacing w:after="0"/>
        <w:ind w:left="0"/>
        <w:jc w:val="both"/>
      </w:pPr>
      <w:r>
        <w:rPr>
          <w:rFonts w:ascii="Times New Roman"/>
          <w:b w:val="false"/>
          <w:i w:val="false"/>
          <w:color w:val="000000"/>
          <w:sz w:val="28"/>
        </w:rPr>
        <w:t>
      1) облыс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басқалары);</w:t>
      </w:r>
    </w:p>
    <w:p>
      <w:pPr>
        <w:spacing w:after="0"/>
        <w:ind w:left="0"/>
        <w:jc w:val="both"/>
      </w:pPr>
      <w:r>
        <w:rPr>
          <w:rFonts w:ascii="Times New Roman"/>
          <w:b w:val="false"/>
          <w:i w:val="false"/>
          <w:color w:val="000000"/>
          <w:sz w:val="28"/>
        </w:rPr>
        <w:t>
      3) облыс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стратегиялық және бағдарламалық құжаттарға сәйкестігі;</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27.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28. Ұйымдастыру бөлімі үш жұмыс күні ішінде алынған материалдарды қайта тексеру және облыс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29. Мүдделі бөлімдер қажет болған жағдайда Ұйымдастыру бөліміне баратын аудандағы істің жай-күйі туралы қосымша ақпарат ұсынады.</w:t>
      </w:r>
    </w:p>
    <w:p>
      <w:pPr>
        <w:spacing w:after="0"/>
        <w:ind w:left="0"/>
        <w:jc w:val="both"/>
      </w:pPr>
      <w:r>
        <w:rPr>
          <w:rFonts w:ascii="Times New Roman"/>
          <w:b w:val="false"/>
          <w:i w:val="false"/>
          <w:color w:val="000000"/>
          <w:sz w:val="28"/>
        </w:rPr>
        <w:t>
      30. Ұйымдастыру бөлімі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Облыс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w:t>
      </w:r>
    </w:p>
    <w:p>
      <w:pPr>
        <w:spacing w:after="0"/>
        <w:ind w:left="0"/>
        <w:jc w:val="both"/>
      </w:pPr>
      <w:r>
        <w:rPr>
          <w:rFonts w:ascii="Times New Roman"/>
          <w:b w:val="false"/>
          <w:i w:val="false"/>
          <w:color w:val="000000"/>
          <w:sz w:val="28"/>
        </w:rPr>
        <w:t>
      31. Аппарат басшысымен келісілгеннен кейін Ұйымдастыру бөлімі материалдарды жұмыс сапарынан 1 (бір) жұмыс күні бұрын облыс әкімінің көмекшісіне береді.</w:t>
      </w:r>
    </w:p>
    <w:p>
      <w:pPr>
        <w:spacing w:after="0"/>
        <w:ind w:left="0"/>
        <w:jc w:val="both"/>
      </w:pPr>
      <w:r>
        <w:rPr>
          <w:rFonts w:ascii="Times New Roman"/>
          <w:b w:val="false"/>
          <w:i w:val="false"/>
          <w:color w:val="000000"/>
          <w:sz w:val="28"/>
        </w:rPr>
        <w:t>
      32. Баспасөз хатшысы 1 (бір) жұмыс күні ішінде облыс әкімінің жұмыс сапарының қорытындылары бойынша мемлекеттік және орыс тілдерінде ақпараттық хабарлама дайындайды және оларды облыс әкімдігінің ресми сайтына орналастыруды қамтамасыз етеді, сондай-ақ, Түркістан облысының қоғамдық даму басқармасымен бірге облыс әкімінің жұмыс сапары аяқталған сәттен бастап 2 (екі) жұмыс күнінен кешіктірмей өңірлік және электрондық БАҚ-тарда облыс әкімінің жұмыс сапарын жарықтандыруды қамтамасыз етеді.</w:t>
      </w:r>
    </w:p>
    <w:p>
      <w:pPr>
        <w:spacing w:after="0"/>
        <w:ind w:left="0"/>
        <w:jc w:val="both"/>
      </w:pPr>
      <w:r>
        <w:rPr>
          <w:rFonts w:ascii="Times New Roman"/>
          <w:b w:val="false"/>
          <w:i w:val="false"/>
          <w:color w:val="000000"/>
          <w:sz w:val="28"/>
        </w:rPr>
        <w:t>
      Жұмыс сапары аяқталған сәттен бастап 2 (екі) жұмыс күні ішінде іс-шараның негізгі аспектілерін толық көрсете отырып, Аппаратқа облыс әкімінің жұмыс сапарының қорытындылары туралы есепті осы қаулының 7-қосымшасына сәйкес дайындауды Ұйымдастыру бөлімі қамтамасыз етеді.</w:t>
      </w:r>
    </w:p>
    <w:p>
      <w:pPr>
        <w:spacing w:after="0"/>
        <w:ind w:left="0"/>
        <w:jc w:val="both"/>
      </w:pPr>
      <w:r>
        <w:rPr>
          <w:rFonts w:ascii="Times New Roman"/>
          <w:b w:val="false"/>
          <w:i w:val="false"/>
          <w:color w:val="000000"/>
          <w:sz w:val="28"/>
        </w:rPr>
        <w:t>
      33. Аудандар және облыстық маңызы бар қалалардың әкімдіктері:</w:t>
      </w:r>
    </w:p>
    <w:p>
      <w:pPr>
        <w:spacing w:after="0"/>
        <w:ind w:left="0"/>
        <w:jc w:val="both"/>
      </w:pPr>
      <w:r>
        <w:rPr>
          <w:rFonts w:ascii="Times New Roman"/>
          <w:b w:val="false"/>
          <w:i w:val="false"/>
          <w:color w:val="000000"/>
          <w:sz w:val="28"/>
        </w:rPr>
        <w:t>
      1) іс-шараны өткізу орындарын дайындауды (тиісті жаһаздардың,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қажет болған жағдайда облыс әкімінің және оған ілесіп жүретін тұлғалардың тұратын жерін дайындауды;</w:t>
      </w:r>
    </w:p>
    <w:p>
      <w:pPr>
        <w:spacing w:after="0"/>
        <w:ind w:left="0"/>
        <w:jc w:val="both"/>
      </w:pPr>
      <w:r>
        <w:rPr>
          <w:rFonts w:ascii="Times New Roman"/>
          <w:b w:val="false"/>
          <w:i w:val="false"/>
          <w:color w:val="000000"/>
          <w:sz w:val="28"/>
        </w:rPr>
        <w:t>
      3) жергілікті БАҚ-та облыс әкімінің жұмыс сапарын жарықтандыруды қамтамасыз етеді.</w:t>
      </w:r>
    </w:p>
    <w:p>
      <w:pPr>
        <w:spacing w:after="0"/>
        <w:ind w:left="0"/>
        <w:jc w:val="left"/>
      </w:pPr>
      <w:r>
        <w:rPr>
          <w:rFonts w:ascii="Times New Roman"/>
          <w:b/>
          <w:i w:val="false"/>
          <w:color w:val="000000"/>
        </w:rPr>
        <w:t xml:space="preserve"> 5. Облыс әкімінің не оны алмастыратын тұлғаның төрағалығымен өтетін әкімдік отырыстарын дайындау және өткізу тәртібі</w:t>
      </w:r>
    </w:p>
    <w:p>
      <w:pPr>
        <w:spacing w:after="0"/>
        <w:ind w:left="0"/>
        <w:jc w:val="both"/>
      </w:pPr>
      <w:r>
        <w:rPr>
          <w:rFonts w:ascii="Times New Roman"/>
          <w:b w:val="false"/>
          <w:i w:val="false"/>
          <w:color w:val="000000"/>
          <w:sz w:val="28"/>
        </w:rPr>
        <w:t>
      34. Әкімдік отырыстары бейнеконференцбайланыс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35. Әкімдік отырыстарына облыс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36. Әкімдік отырысы, ашық болып табылады және мемлекеттік және (немесе) орыс тілдерінде жүргізіледі.</w:t>
      </w:r>
    </w:p>
    <w:p>
      <w:pPr>
        <w:spacing w:after="0"/>
        <w:ind w:left="0"/>
        <w:jc w:val="both"/>
      </w:pPr>
      <w:r>
        <w:rPr>
          <w:rFonts w:ascii="Times New Roman"/>
          <w:b w:val="false"/>
          <w:i w:val="false"/>
          <w:color w:val="000000"/>
          <w:sz w:val="28"/>
        </w:rPr>
        <w:t>
      Қажет болған жағдайда, жекелеген мәселелер жабық отырыстарда қаралуы мүмкін.</w:t>
      </w:r>
    </w:p>
    <w:p>
      <w:pPr>
        <w:spacing w:after="0"/>
        <w:ind w:left="0"/>
        <w:jc w:val="both"/>
      </w:pPr>
      <w:r>
        <w:rPr>
          <w:rFonts w:ascii="Times New Roman"/>
          <w:b w:val="false"/>
          <w:i w:val="false"/>
          <w:color w:val="000000"/>
          <w:sz w:val="28"/>
        </w:rPr>
        <w:t>
      37.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Әкімдік отырыстарында мәселелерді қарау нәтижелері бойынша қаулылар қабылданады.</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38. Әкімдік отырыстарына Қазақстан Республикасы Парламент палаталарының, мәслихатының депутаттары, аудандардың, қалалардың әкімдері,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39. Отырыста қарауға дайындалған мемлекеттік және орыс тілдеріндегі материалдар отырысқа дейін 5 (бес) жұмыс күні бұрын Ұйымдастыру бөліміне енгізіледі және мыналарды қамтиды:</w:t>
      </w:r>
    </w:p>
    <w:p>
      <w:pPr>
        <w:spacing w:after="0"/>
        <w:ind w:left="0"/>
        <w:jc w:val="both"/>
      </w:pPr>
      <w:r>
        <w:rPr>
          <w:rFonts w:ascii="Times New Roman"/>
          <w:b w:val="false"/>
          <w:i w:val="false"/>
          <w:color w:val="000000"/>
          <w:sz w:val="28"/>
        </w:rPr>
        <w:t>
      1) көлемі 5 (бес) беттен аспайтын анықтамалар, ақпараттық мәліметтер және материалдар;</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18-дан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40.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1)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2)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3) облыс әкімінің аталған мәселелерге жетекшілік ететін орынбасарымен, жұмыс органының басшысымен келісілген.</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41. Ұйымдастыру бөлімі бөлімдермен ұсынылған құжаттар топтамасын жасақтайды және облыс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облыс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облыс әкімінің бірінші орынбасарына, облыс әкімінің орынбасарларына, Аппарат басшысына – күн тәртібі, қаулы жобаларының тізбесі, баяндама және слайдтар;</w:t>
      </w:r>
    </w:p>
    <w:p>
      <w:pPr>
        <w:spacing w:after="0"/>
        <w:ind w:left="0"/>
        <w:jc w:val="both"/>
      </w:pPr>
      <w:r>
        <w:rPr>
          <w:rFonts w:ascii="Times New Roman"/>
          <w:b w:val="false"/>
          <w:i w:val="false"/>
          <w:color w:val="000000"/>
          <w:sz w:val="28"/>
        </w:rPr>
        <w:t>
      әкімдік мүшелеріне, аудандардың және облыстық маңызы бар қаланың әкімдеріне – күн тәртібі, қаулы жобаларының тізбесі.</w:t>
      </w:r>
    </w:p>
    <w:p>
      <w:pPr>
        <w:spacing w:after="0"/>
        <w:ind w:left="0"/>
        <w:jc w:val="both"/>
      </w:pPr>
      <w:r>
        <w:rPr>
          <w:rFonts w:ascii="Times New Roman"/>
          <w:b w:val="false"/>
          <w:i w:val="false"/>
          <w:color w:val="000000"/>
          <w:sz w:val="28"/>
        </w:rPr>
        <w:t>
      "42. Аппараттық мәжілісте:</w:t>
      </w:r>
    </w:p>
    <w:p>
      <w:pPr>
        <w:spacing w:after="0"/>
        <w:ind w:left="0"/>
        <w:jc w:val="both"/>
      </w:pPr>
      <w:r>
        <w:rPr>
          <w:rFonts w:ascii="Times New Roman"/>
          <w:b w:val="false"/>
          <w:i w:val="false"/>
          <w:color w:val="000000"/>
          <w:sz w:val="28"/>
        </w:rPr>
        <w:t>
      ұйымдастыру бөлімі - әкімдік отырысына қатысушыларды отырғызуды;</w:t>
      </w:r>
    </w:p>
    <w:p>
      <w:pPr>
        <w:spacing w:after="0"/>
        <w:ind w:left="0"/>
        <w:jc w:val="both"/>
      </w:pPr>
      <w:r>
        <w:rPr>
          <w:rFonts w:ascii="Times New Roman"/>
          <w:b w:val="false"/>
          <w:i w:val="false"/>
          <w:color w:val="000000"/>
          <w:sz w:val="28"/>
        </w:rPr>
        <w:t>
      ақпараттық қауіпсіздік бөлімі - аудио немесе видео аппаратураларды қосуды;</w:t>
      </w:r>
    </w:p>
    <w:p>
      <w:pPr>
        <w:spacing w:after="0"/>
        <w:ind w:left="0"/>
        <w:jc w:val="both"/>
      </w:pPr>
      <w:r>
        <w:rPr>
          <w:rFonts w:ascii="Times New Roman"/>
          <w:b w:val="false"/>
          <w:i w:val="false"/>
          <w:color w:val="000000"/>
          <w:sz w:val="28"/>
        </w:rPr>
        <w:t>
      жиынтық бөлімі - баяндамашылардың көрсететін иллюстративтік және презентациялық материалдарын жинақтап, көрсетілуін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Түркістан облысы әкiмдiгiнiң 16.10.2025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44. Әкімдік отырысында хаттама осы қаулының 8-қосымшасына сәйкес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облыс әкімдігі отырысы хаттамасымен бірге құжат айналымын қамтамасыз ету және бақылау бөліміне (бұдан әрі-Құжат айналымы бөлімі)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оған облыс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Құжат айналымы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45.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46. Баспасөз хатшысы Түркістан облысының қоғамдық даму басқармасымен бірге облыс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w:t>
      </w:r>
    </w:p>
    <w:p>
      <w:pPr>
        <w:spacing w:after="0"/>
        <w:ind w:left="0"/>
        <w:jc w:val="both"/>
      </w:pPr>
      <w:r>
        <w:rPr>
          <w:rFonts w:ascii="Times New Roman"/>
          <w:b w:val="false"/>
          <w:i w:val="false"/>
          <w:color w:val="000000"/>
          <w:sz w:val="28"/>
        </w:rPr>
        <w:t>
      47. Қазақстан Республикасы Үкіметі мәжілістеріне облыс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Қазақстан Республикасы Үкіметі мәжілістеріне (бұдан әрі - Үкімет мәжілістері) облыс әкімінің қатысуын қамтамасыз ету және материалдар дайындауды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2) бейнеконференция режиміндегі Үкімет мәжілістеріне облыс әкімі, облыс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Үкімет мәжілісінің күн тәртібін алғаннан кейін Ұйымдастыру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(тарату парағындағы тізбеге сәйкес) органдар Үкімет мәжілісіне дейін 2 (екі) жұмыс күні ішінде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қажет болған жағдайда облыс әкімінің немесе облыс әкімінің міндетін атқарушы тұлғаның сөйлейтін баяндамасының (1,5 беттен аспайтын) жобасы (мемлекеттік және орыс тілдерінде).</w:t>
      </w:r>
    </w:p>
    <w:p>
      <w:pPr>
        <w:spacing w:after="0"/>
        <w:ind w:left="0"/>
        <w:jc w:val="both"/>
      </w:pPr>
      <w:r>
        <w:rPr>
          <w:rFonts w:ascii="Times New Roman"/>
          <w:b w:val="false"/>
          <w:i w:val="false"/>
          <w:color w:val="000000"/>
          <w:sz w:val="28"/>
        </w:rPr>
        <w:t>
      Аумақтық (келісім бойынша) және атқарушы (тарату парағындағы тізбеге сәйкес) органдармен жасақталатын шақырылғандар тізімі облыс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48. Бөлім басшылары Үкімет мәжілісіне дейін 2 (екі) жұмыс күні ішінде ұсынылған материалдарды облыс әкімінің жетекшілік ететін орынбасарларымен келісуі тиіс және келісілген материалдарды Жиынтық бөліміне беруге міндетті.</w:t>
      </w:r>
    </w:p>
    <w:p>
      <w:pPr>
        <w:spacing w:after="0"/>
        <w:ind w:left="0"/>
        <w:jc w:val="both"/>
      </w:pPr>
      <w:r>
        <w:rPr>
          <w:rFonts w:ascii="Times New Roman"/>
          <w:b w:val="false"/>
          <w:i w:val="false"/>
          <w:color w:val="000000"/>
          <w:sz w:val="28"/>
        </w:rPr>
        <w:t>
      49. Дайын материалдарды жасақтағаннан кейін, Жиынтық бөлімі Үкімет мәжілісіне дейін 1 (бір) жұмыс күні ішінде құжаттарды Аппарат басшысына енгізеді, ол материалдарды облыс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болуы тиіс; қаріп өлшемі 18-ден кем емес, Arial;</w:t>
      </w:r>
    </w:p>
    <w:p>
      <w:pPr>
        <w:spacing w:after="0"/>
        <w:ind w:left="0"/>
        <w:jc w:val="both"/>
      </w:pPr>
      <w:r>
        <w:rPr>
          <w:rFonts w:ascii="Times New Roman"/>
          <w:b w:val="false"/>
          <w:i w:val="false"/>
          <w:color w:val="000000"/>
          <w:sz w:val="28"/>
        </w:rPr>
        <w:t>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облыс әкімінің аталған мәселелерге жетекшілік ететін орынбасарымен, Аппарат басшысымен, бөлімдер басшыларымен келісілген болуы тиіс.</w:t>
      </w:r>
    </w:p>
    <w:p>
      <w:pPr>
        <w:spacing w:after="0"/>
        <w:ind w:left="0"/>
        <w:jc w:val="both"/>
      </w:pPr>
      <w:r>
        <w:rPr>
          <w:rFonts w:ascii="Times New Roman"/>
          <w:b w:val="false"/>
          <w:i w:val="false"/>
          <w:color w:val="000000"/>
          <w:sz w:val="28"/>
        </w:rPr>
        <w:t>
      50. Тиісті мемлекеттік органдар материалдарды мерзімінде ұсынбаған жағдайда бөлімдер тәртіптік ықпал ету шараларын алу үшін Аппарат басшысына жазбаша баяндайды.</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51. Қатысушыларды отырғызуды, аудио немесе видео аппаратураларды қосуды Ұйымдастыру бөлімі Аппарат басшысының жетекшілік ететін орынбасарымен келісе отырып жүзеге асырады.</w:t>
      </w:r>
    </w:p>
    <w:p>
      <w:pPr>
        <w:spacing w:after="0"/>
        <w:ind w:left="0"/>
        <w:jc w:val="both"/>
      </w:pPr>
      <w:r>
        <w:rPr>
          <w:rFonts w:ascii="Times New Roman"/>
          <w:b w:val="false"/>
          <w:i w:val="false"/>
          <w:color w:val="000000"/>
          <w:sz w:val="28"/>
        </w:rPr>
        <w:t>
      52. Үкімет мәжілісінің қорытындылары бойынша облыс әкімі отырысқа қатысушылар талқылау үшін бірқатар мәселелерді шығарады. Кеңестерде Құжат айналымы бөлімі хаттама жүргізеді, онда облыс әкімінің тиісті тұлғаларға берген тапсырмалары көрсетіледі.</w:t>
      </w:r>
    </w:p>
    <w:p>
      <w:pPr>
        <w:spacing w:after="0"/>
        <w:ind w:left="0"/>
        <w:jc w:val="both"/>
      </w:pPr>
      <w:r>
        <w:rPr>
          <w:rFonts w:ascii="Times New Roman"/>
          <w:b w:val="false"/>
          <w:i w:val="false"/>
          <w:color w:val="000000"/>
          <w:sz w:val="28"/>
        </w:rPr>
        <w:t>
      Үкімет мәжілісінен кейін қаралатын мәселелерді талқылау Жиынтық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Түпкілікті хаттаманы Құжат айналымы бөлімі Үкімет мәжілісі аяқталған күннен кейін 1 (бір) жұмыс күні ішінде ресімдейді, оған облыс әкімінің жетекшілік ететін орынбасары, Аппарат басшысы бұрыштама қояды, облыс әкімі қол қояды.</w:t>
      </w:r>
    </w:p>
    <w:p>
      <w:pPr>
        <w:spacing w:after="0"/>
        <w:ind w:left="0"/>
        <w:jc w:val="both"/>
      </w:pPr>
      <w:r>
        <w:rPr>
          <w:rFonts w:ascii="Times New Roman"/>
          <w:b w:val="false"/>
          <w:i w:val="false"/>
          <w:color w:val="000000"/>
          <w:sz w:val="28"/>
        </w:rPr>
        <w:t>
      Хаттама істер номенклатурасына негізінде ресімделеді. Хаттамалар тарату парағына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53. Үкімет мәжілістерінің қорытындылары бойынша берілген тапсырмалардың орындалуын бақылау және мониторингілеуді тиісті бөлімдер жүзеге асырады.</w:t>
      </w:r>
    </w:p>
    <w:p>
      <w:pPr>
        <w:spacing w:after="0"/>
        <w:ind w:left="0"/>
        <w:jc w:val="left"/>
      </w:pPr>
      <w:r>
        <w:rPr>
          <w:rFonts w:ascii="Times New Roman"/>
          <w:b/>
          <w:i w:val="false"/>
          <w:color w:val="000000"/>
        </w:rPr>
        <w:t xml:space="preserve"> 6. Облыс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54. Облыс әкімінің төрағалығымен өтетін аппараттық кеңестерге (бұдан әрі – Аппараттық кеңес) материалдар дайындауды және өткізуді облыс әкімінің орынбасарлары, аумақтық (келісім бойынша) және облыстың атқарушы органдары, мүдделі бөлімдер жүзеге асырады.</w:t>
      </w:r>
    </w:p>
    <w:p>
      <w:pPr>
        <w:spacing w:after="0"/>
        <w:ind w:left="0"/>
        <w:jc w:val="both"/>
      </w:pPr>
      <w:r>
        <w:rPr>
          <w:rFonts w:ascii="Times New Roman"/>
          <w:b w:val="false"/>
          <w:i w:val="false"/>
          <w:color w:val="000000"/>
          <w:sz w:val="28"/>
        </w:rPr>
        <w:t>
      55. Аппараттық кеңестер апта сайын өткізіледі.</w:t>
      </w:r>
    </w:p>
    <w:p>
      <w:pPr>
        <w:spacing w:after="0"/>
        <w:ind w:left="0"/>
        <w:jc w:val="both"/>
      </w:pPr>
      <w:r>
        <w:rPr>
          <w:rFonts w:ascii="Times New Roman"/>
          <w:b w:val="false"/>
          <w:i w:val="false"/>
          <w:color w:val="000000"/>
          <w:sz w:val="28"/>
        </w:rPr>
        <w:t>
      56. Аппараттық кеңестерге облыс әкімі, ол болмаған жағдайда облыс әкімінің міндетін атқарушы төрағалық етеді.</w:t>
      </w:r>
    </w:p>
    <w:p>
      <w:pPr>
        <w:spacing w:after="0"/>
        <w:ind w:left="0"/>
        <w:jc w:val="both"/>
      </w:pPr>
      <w:r>
        <w:rPr>
          <w:rFonts w:ascii="Times New Roman"/>
          <w:b w:val="false"/>
          <w:i w:val="false"/>
          <w:color w:val="000000"/>
          <w:sz w:val="28"/>
        </w:rPr>
        <w:t>
      57. Аппараттық кеңестерге облыс әкімінің орынбасарлары, Аппарат басшысы, аудандық және облыстық маңызы бар қалалардың әкімдері (бейнеконференция байланысы режимінде және (немесе) офлайн), аумақтық (келісім бойынша) және атқарушы органдардың (тарату парағы тізбесіне/көрсеткісіне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58. Аппарат басшысы аумақтық (келісім бойынша) және атқарушы органдардың ұсынған өзекті мәселелер тізбесі негізінде аппараттық кеңестің күн тәртібін облыс әкімімен (жұмыс тәртібінде) келіседі.</w:t>
      </w:r>
    </w:p>
    <w:p>
      <w:pPr>
        <w:spacing w:after="0"/>
        <w:ind w:left="0"/>
        <w:jc w:val="both"/>
      </w:pPr>
      <w:r>
        <w:rPr>
          <w:rFonts w:ascii="Times New Roman"/>
          <w:b w:val="false"/>
          <w:i w:val="false"/>
          <w:color w:val="000000"/>
          <w:sz w:val="28"/>
        </w:rPr>
        <w:t>
      59. Облыс әкімі аппараттық кеңестің күн тәртібін бекіткеннен кейін, Жиынтық бөлімі аппараттық кеңес өткізілгенге дейін 4 (төрт) жұмыс күні ішінде күн тәртібін ілеспе хатпен Documentolog жүйесі (бұдан әрі – БҚА)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60. Материалдарды дайындауға жауапты аумақтық (келісім бойынша) және атқарушы органдар (тарату парағы тізбесіне/көрсеткісіне сәйкес) аппараттық кеңес өткізілгенге дейін 2 (екі) жұмыс күні ішінде Жиынтық бөліміне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61. Бөлімдердің басшылары аппараттық кеңес өткізілгенге дейін 2 (екі) жұмыс күні ішінде ұсынылған материалдарды облыс әкімінің жетекшілік ететін орынбасарымен келіседі және келісілген материалдарды Жиынтық бөліміне береді.</w:t>
      </w:r>
    </w:p>
    <w:p>
      <w:pPr>
        <w:spacing w:after="0"/>
        <w:ind w:left="0"/>
        <w:jc w:val="both"/>
      </w:pPr>
      <w:r>
        <w:rPr>
          <w:rFonts w:ascii="Times New Roman"/>
          <w:b w:val="false"/>
          <w:i w:val="false"/>
          <w:color w:val="000000"/>
          <w:sz w:val="28"/>
        </w:rPr>
        <w:t>
      62. Жиынтық бөлімі аппараттық кеңес өткізілгенге дейін 1 (бір) жұмыс күні ішінде облыс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63. Дайын материалдар жасақталғаннан кейін Жиынтық бөлімі құжаттарды Аппарат басшысына береді, ол дайын материалдарды облыс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облыс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64.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бөлім басшыларына жүктеледі.</w:t>
      </w:r>
    </w:p>
    <w:p>
      <w:pPr>
        <w:spacing w:after="0"/>
        <w:ind w:left="0"/>
        <w:jc w:val="both"/>
      </w:pPr>
      <w:r>
        <w:rPr>
          <w:rFonts w:ascii="Times New Roman"/>
          <w:b w:val="false"/>
          <w:i w:val="false"/>
          <w:color w:val="000000"/>
          <w:sz w:val="28"/>
        </w:rPr>
        <w:t>
      65.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66. Аппараттық кеңестерде хаттама жүргізіледі, онда облыс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Құжат айналымы бөлімі Аппараттық кеңес аяқталған күннен бастап 1 (бір) жұмыс күні ішінде тиісті бөлімдер ұсынған ұсыныстар негізінде ресімдейді, заң бөлімінің басшысы, облыс әкімінің жетекшілік ететін мәселелер бойынша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67.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Құжат айналымы бөлімі жүзеге асырады.</w:t>
      </w:r>
    </w:p>
    <w:p>
      <w:pPr>
        <w:spacing w:after="0"/>
        <w:ind w:left="0"/>
        <w:jc w:val="left"/>
      </w:pPr>
      <w:r>
        <w:rPr>
          <w:rFonts w:ascii="Times New Roman"/>
          <w:b/>
          <w:i w:val="false"/>
          <w:color w:val="000000"/>
        </w:rPr>
        <w:t xml:space="preserve"> 7. Облыс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68. Облыс әкімінің төрағалығымен өтетін жедел кеңестерге (бұдан әрі – жедел кеңес) материалдар дайындауды және өткізуді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Жедел кеңестер облыс әкімінің тапсырмасына сәйкес өзекті мәселелер бойынша жұмыс тәртібімен өткізіледі.</w:t>
      </w:r>
    </w:p>
    <w:p>
      <w:pPr>
        <w:spacing w:after="0"/>
        <w:ind w:left="0"/>
        <w:jc w:val="both"/>
      </w:pPr>
      <w:r>
        <w:rPr>
          <w:rFonts w:ascii="Times New Roman"/>
          <w:b w:val="false"/>
          <w:i w:val="false"/>
          <w:color w:val="000000"/>
          <w:sz w:val="28"/>
        </w:rPr>
        <w:t>
      Жедел кеңестер мәжіліс залында және облыс әкімінің кабинетінде өткізілуі мүмкін.</w:t>
      </w:r>
    </w:p>
    <w:p>
      <w:pPr>
        <w:spacing w:after="0"/>
        <w:ind w:left="0"/>
        <w:jc w:val="both"/>
      </w:pPr>
      <w:r>
        <w:rPr>
          <w:rFonts w:ascii="Times New Roman"/>
          <w:b w:val="false"/>
          <w:i w:val="false"/>
          <w:color w:val="000000"/>
          <w:sz w:val="28"/>
        </w:rPr>
        <w:t>
      69. Жедел кеңестің күн тәртібін облыс әкімі белгілейді, облыс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Жедел кеңестің күн тәртібін облыс әкімі бекіткеннен кейін тиісті бөлімдер Аппарат басшысы орынбасарының қолы қойылған ілеспе хатпен күн тәртібін атап көрсетілген мерзімде орындау үшін тез арада мүдделі органдарға жіберуді қамтамасыз етеді.</w:t>
      </w:r>
    </w:p>
    <w:p>
      <w:pPr>
        <w:spacing w:after="0"/>
        <w:ind w:left="0"/>
        <w:jc w:val="both"/>
      </w:pPr>
      <w:r>
        <w:rPr>
          <w:rFonts w:ascii="Times New Roman"/>
          <w:b w:val="false"/>
          <w:i w:val="false"/>
          <w:color w:val="000000"/>
          <w:sz w:val="28"/>
        </w:rPr>
        <w:t>
      70. Материалдарды дайындауға жауапты аумақтық (келісім бойынша) және атқарушы органдар (тарату парағы тізбесіне/көрсеткісіне сәйкес) материалдарды хатта көрсетілген мерзімде Жиынтық бөліміне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хаттамаға ұсыныстар;</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71. Аумақтық (келісім бойынша) және атқарушы органдармен (тарату парағы тізбесіне/көрсеткісіне сәйкес) жасақталатын шақырылғандар тізімі облыс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72.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Облыс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73. Дайын материалдар жасақталғаннан кейін тиісті бөлім басшылары құжаттарды облыс әкімінің көмекшісіне, ол дайын материалдарды Аппарат басшысымен келісілгеннен кейін облыс әкіміне ұсынады.</w:t>
      </w:r>
    </w:p>
    <w:p>
      <w:pPr>
        <w:spacing w:after="0"/>
        <w:ind w:left="0"/>
        <w:jc w:val="both"/>
      </w:pPr>
      <w:r>
        <w:rPr>
          <w:rFonts w:ascii="Times New Roman"/>
          <w:b w:val="false"/>
          <w:i w:val="false"/>
          <w:color w:val="000000"/>
          <w:sz w:val="28"/>
        </w:rPr>
        <w:t>
      74.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облыс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75.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мәселелерге жетекшілік ететін бөлім басшыларына жүктеледі.</w:t>
      </w:r>
    </w:p>
    <w:p>
      <w:pPr>
        <w:spacing w:after="0"/>
        <w:ind w:left="0"/>
        <w:jc w:val="both"/>
      </w:pPr>
      <w:r>
        <w:rPr>
          <w:rFonts w:ascii="Times New Roman"/>
          <w:b w:val="false"/>
          <w:i w:val="false"/>
          <w:color w:val="000000"/>
          <w:sz w:val="28"/>
        </w:rPr>
        <w:t>
      76. Қатысушыларды отырғызуды, аудио немесе видео аппаратураларды қосуды Ұйымдастыру бөлімі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77. Жедел кеңестерде хаттама жүргізіледі, онда облыс әкімінің тиісті тұлғаларға берген тапсырмалары көрсетіледі. Жедел кеңестерде қаралатын мәселелерді талқылау Жиынтық бөлімінде сақталатын электронды ақпарат көздеріне жазылып алынады.</w:t>
      </w:r>
    </w:p>
    <w:p>
      <w:pPr>
        <w:spacing w:after="0"/>
        <w:ind w:left="0"/>
        <w:jc w:val="both"/>
      </w:pPr>
      <w:r>
        <w:rPr>
          <w:rFonts w:ascii="Times New Roman"/>
          <w:b w:val="false"/>
          <w:i w:val="false"/>
          <w:color w:val="000000"/>
          <w:sz w:val="28"/>
        </w:rPr>
        <w:t>
      Хаттама жедел кеңес аяқталғаннан кейін 1 (бір) жұмыс күні ішінде тиісті бөліммен ресімделеді, оған облыс әкімінің мәселелерге жетекшілік ететін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78. Жедел кеңестерде берілген тапсырмалардың орындалу барысын бақылау және мониторингілеуді тиісті бөлімдер жүзеге асырады.</w:t>
      </w:r>
    </w:p>
    <w:p>
      <w:pPr>
        <w:spacing w:after="0"/>
        <w:ind w:left="0"/>
        <w:jc w:val="left"/>
      </w:pPr>
      <w:r>
        <w:rPr>
          <w:rFonts w:ascii="Times New Roman"/>
          <w:b/>
          <w:i w:val="false"/>
          <w:color w:val="000000"/>
        </w:rPr>
        <w:t xml:space="preserve"> 8. Облыс әкімінің төрағалық етуімен облыстық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79. Облыс әкімінің төрағалық етуімен облыстық комиссиялардың және үйлестіру кеңестерінің отырыстарына (бұдан әрі - комиссиялар мен кеңестер отырыстары) материалдар дайындауды және өткізуді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Комиссиялар мен кеңестер отырыстарының күн тәртібін комиссиялар мен кеңестер отырыстарын өткізудің жылдық жоспарына сәйкес облыс әкімі бекітеді.</w:t>
      </w:r>
    </w:p>
    <w:p>
      <w:pPr>
        <w:spacing w:after="0"/>
        <w:ind w:left="0"/>
        <w:jc w:val="both"/>
      </w:pPr>
      <w:r>
        <w:rPr>
          <w:rFonts w:ascii="Times New Roman"/>
          <w:b w:val="false"/>
          <w:i w:val="false"/>
          <w:color w:val="000000"/>
          <w:sz w:val="28"/>
        </w:rPr>
        <w:t>
      80. Комиссиялар мен кеңестер отырыстарының күн тәртібін облыс әкімі бекіткеннен кейін тиісті жұмыс органдары (аумақтық (келісім бойынша) және атқарушы органдар)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Материалдарды дайындауға жауапты аумақтық (келісім бойынша) және атқарушы органдар (тарату парағы тізбесіне/көрсеткісіне сәйкес) хатта көрсетілген мерзімде комиссия мен кеңес түріне қарай бөлімдерге келесідей материалдарды ұсынуы тиіс:</w:t>
      </w:r>
    </w:p>
    <w:p>
      <w:pPr>
        <w:spacing w:after="0"/>
        <w:ind w:left="0"/>
        <w:jc w:val="both"/>
      </w:pPr>
      <w:r>
        <w:rPr>
          <w:rFonts w:ascii="Times New Roman"/>
          <w:b w:val="false"/>
          <w:i w:val="false"/>
          <w:color w:val="000000"/>
          <w:sz w:val="28"/>
        </w:rPr>
        <w:t>
      анықтама (үш беттен аспауы тиіс);</w:t>
      </w:r>
    </w:p>
    <w:p>
      <w:pPr>
        <w:spacing w:after="0"/>
        <w:ind w:left="0"/>
        <w:jc w:val="both"/>
      </w:pPr>
      <w:r>
        <w:rPr>
          <w:rFonts w:ascii="Times New Roman"/>
          <w:b w:val="false"/>
          <w:i w:val="false"/>
          <w:color w:val="000000"/>
          <w:sz w:val="28"/>
        </w:rPr>
        <w:t>
      жүргізу тәртібі;</w:t>
      </w:r>
    </w:p>
    <w:p>
      <w:pPr>
        <w:spacing w:after="0"/>
        <w:ind w:left="0"/>
        <w:jc w:val="both"/>
      </w:pPr>
      <w:r>
        <w:rPr>
          <w:rFonts w:ascii="Times New Roman"/>
          <w:b w:val="false"/>
          <w:i w:val="false"/>
          <w:color w:val="000000"/>
          <w:sz w:val="28"/>
        </w:rPr>
        <w:t>
      сөйлеушілердің баяндамасының жобасы;</w:t>
      </w:r>
    </w:p>
    <w:p>
      <w:pPr>
        <w:spacing w:after="0"/>
        <w:ind w:left="0"/>
        <w:jc w:val="both"/>
      </w:pPr>
      <w:r>
        <w:rPr>
          <w:rFonts w:ascii="Times New Roman"/>
          <w:b w:val="false"/>
          <w:i w:val="false"/>
          <w:color w:val="000000"/>
          <w:sz w:val="28"/>
        </w:rPr>
        <w:t>
      шақырылғандардың тізімі.</w:t>
      </w:r>
    </w:p>
    <w:p>
      <w:pPr>
        <w:spacing w:after="0"/>
        <w:ind w:left="0"/>
        <w:jc w:val="both"/>
      </w:pPr>
      <w:r>
        <w:rPr>
          <w:rFonts w:ascii="Times New Roman"/>
          <w:b w:val="false"/>
          <w:i w:val="false"/>
          <w:color w:val="000000"/>
          <w:sz w:val="28"/>
        </w:rPr>
        <w:t>
      81. Аумақтық (келісім бойынша) және атқарушы органдармен (тарату парағы тізбесіне/көрсеткісіне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82. Бөлімдер аумақтық (келісім бойынша) және атқарушы органдардан (тарату парағы тізбесіне/көрсеткісіне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Облыс әкімінің орынбасарлары дайын материалдарды облыс әкіміне ұсынады.</w:t>
      </w:r>
    </w:p>
    <w:p>
      <w:pPr>
        <w:spacing w:after="0"/>
        <w:ind w:left="0"/>
        <w:jc w:val="both"/>
      </w:pPr>
      <w:r>
        <w:rPr>
          <w:rFonts w:ascii="Times New Roman"/>
          <w:b w:val="false"/>
          <w:i w:val="false"/>
          <w:color w:val="000000"/>
          <w:sz w:val="28"/>
        </w:rPr>
        <w:t>
      Дайын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тізбесіне/көрсеткісіне сәйкес) бірінші басшыларына, комиссия мен кеңестердің түріне қарай бөлім басшыларына жүктеледі.</w:t>
      </w:r>
    </w:p>
    <w:p>
      <w:pPr>
        <w:spacing w:after="0"/>
        <w:ind w:left="0"/>
        <w:jc w:val="both"/>
      </w:pPr>
      <w:r>
        <w:rPr>
          <w:rFonts w:ascii="Times New Roman"/>
          <w:b w:val="false"/>
          <w:i w:val="false"/>
          <w:color w:val="000000"/>
          <w:sz w:val="28"/>
        </w:rPr>
        <w:t>
      83. Қатысушыларды отырғызуды, аудио немесе видео аппаратураларды қосуды тиісті бөлім жүзеге асырады.</w:t>
      </w:r>
    </w:p>
    <w:p>
      <w:pPr>
        <w:spacing w:after="0"/>
        <w:ind w:left="0"/>
        <w:jc w:val="both"/>
      </w:pPr>
      <w:r>
        <w:rPr>
          <w:rFonts w:ascii="Times New Roman"/>
          <w:b w:val="false"/>
          <w:i w:val="false"/>
          <w:color w:val="000000"/>
          <w:sz w:val="28"/>
        </w:rPr>
        <w:t>
      84.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Хаттама отырыс аяқталғаннан кейін 1 (бір) жұмыс күні ішінде жұмыс органымен ресімделеді, оған облыс әкімінің мәселелерге жетекшілік ететін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Комиссиялар мен кеңестер отырыстарының хаттамалары істер номенклатурасына сәйкес ресімделеді. Хаттамалар тарату парағы тізбесіне/көрсеткісіне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85. Комиссиялар мен үйлестіру кеңестері отырыстарының қорытындылары бойынша берілген тапсырмалардың орындалу барысын бақылау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86. Көшпелі кеңестер мен жұмыс сапарлары кезінде облыс әкімінің жұмыс орны мен орынжайын дайындауға облыс әкімі аппаратының жауапты бөлімі және "Түркістан облысы әкімдігінің іс басқармасы" коммуналдық мемлекеттік мекемесі жауап береді.</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87. Облыс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Кеңестер Аппараттың мәжіліс залдарында өткізілетін болса, жауапты бөлім 2 күн бұрын Ұйымдастыру бөлімін кеңестің өткізілетін күні, уақыты және орны туралы хабардар етеді.</w:t>
      </w:r>
    </w:p>
    <w:p>
      <w:pPr>
        <w:spacing w:after="0"/>
        <w:ind w:left="0"/>
        <w:jc w:val="both"/>
      </w:pPr>
      <w:r>
        <w:rPr>
          <w:rFonts w:ascii="Times New Roman"/>
          <w:b w:val="false"/>
          <w:i w:val="false"/>
          <w:color w:val="000000"/>
          <w:sz w:val="28"/>
        </w:rPr>
        <w:t>
      Кеңес басталмастан бір күн бұрын Аппарат басшылығы қол қойған қатысушылар тізімін рұқсатнама бюросына береді.</w:t>
      </w:r>
    </w:p>
    <w:p>
      <w:pPr>
        <w:spacing w:after="0"/>
        <w:ind w:left="0"/>
        <w:jc w:val="left"/>
      </w:pPr>
      <w:r>
        <w:rPr>
          <w:rFonts w:ascii="Times New Roman"/>
          <w:b/>
          <w:i w:val="false"/>
          <w:color w:val="000000"/>
        </w:rPr>
        <w:t xml:space="preserve"> 9. Прокурорлық ден қою актілерін қарау кезіндегі жергілікті атқарушы органдардың өзара іс-қимыл тәртібі</w:t>
      </w:r>
    </w:p>
    <w:p>
      <w:pPr>
        <w:spacing w:after="0"/>
        <w:ind w:left="0"/>
        <w:jc w:val="both"/>
      </w:pPr>
      <w:r>
        <w:rPr>
          <w:rFonts w:ascii="Times New Roman"/>
          <w:b w:val="false"/>
          <w:i w:val="false"/>
          <w:color w:val="000000"/>
          <w:sz w:val="28"/>
        </w:rPr>
        <w:t>
      88. Облыс басшылығына жолданған прокурорлық ден қою актілерін қарау облыс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89. Қазақстан Республикасының "Прокуратура туралы"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90. Прокурорлық ден қою актісін қарау тапсырылған бөлім облыс әкімі орынбасарларының, аппарат басшысының және облыс әкімі аппараты басшысы орынбасарларының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91. Прокуратураның көрсетілген мерзімдерін қоспағанда, ортақ орындаушылардың прокурорлық ден қою актілеріне жауаптарының жобалары Қазақстан Республикасының "Прокуратура туралы" Конституциялық заңында белгіленген актілерге жауап беру мерзімі аяқталғанға дейін 5 (бес) жұмыс күні бұрын мүдделі бөлімге ұсынылады.</w:t>
      </w:r>
    </w:p>
    <w:p>
      <w:pPr>
        <w:spacing w:after="0"/>
        <w:ind w:left="0"/>
        <w:jc w:val="left"/>
      </w:pPr>
      <w:r>
        <w:rPr>
          <w:rFonts w:ascii="Times New Roman"/>
          <w:b/>
          <w:i w:val="false"/>
          <w:color w:val="000000"/>
        </w:rPr>
        <w:t xml:space="preserve"> 10. Облыс әкімінде аудан, облыстық маңызы бар қала әкімдіктерінің және облыстық басқармалардың қызметі нәтижелерін қарау тәртібі</w:t>
      </w:r>
    </w:p>
    <w:p>
      <w:pPr>
        <w:spacing w:after="0"/>
        <w:ind w:left="0"/>
        <w:jc w:val="both"/>
      </w:pPr>
      <w:r>
        <w:rPr>
          <w:rFonts w:ascii="Times New Roman"/>
          <w:b w:val="false"/>
          <w:i w:val="false"/>
          <w:color w:val="000000"/>
          <w:sz w:val="28"/>
        </w:rPr>
        <w:t>
      92. Аудан, облыстық маңызы бар қала әкімдіктерінің және облыстық басқармалардың қызметі нәтижелері облыс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w:t>
      </w:r>
    </w:p>
    <w:p>
      <w:pPr>
        <w:spacing w:after="0"/>
        <w:ind w:left="0"/>
        <w:jc w:val="both"/>
      </w:pPr>
      <w:r>
        <w:rPr>
          <w:rFonts w:ascii="Times New Roman"/>
          <w:b w:val="false"/>
          <w:i w:val="false"/>
          <w:color w:val="000000"/>
          <w:sz w:val="28"/>
        </w:rPr>
        <w:t>
      93. Облыс әкімінде аудан, облыстық маңызы бар қала әкімдіктерінің және облыстық басқармалардың қызмет нәтижелерін қарау бойынша материалдарды дайындау және сапасы үшін жауапкершілік ұйымдастыру бөліміне, облыстық басқармалардың жетекшілік ететін бөлімдеріне жүктеледі.</w:t>
      </w:r>
    </w:p>
    <w:p>
      <w:pPr>
        <w:spacing w:after="0"/>
        <w:ind w:left="0"/>
        <w:jc w:val="both"/>
      </w:pPr>
      <w:r>
        <w:rPr>
          <w:rFonts w:ascii="Times New Roman"/>
          <w:b w:val="false"/>
          <w:i w:val="false"/>
          <w:color w:val="000000"/>
          <w:sz w:val="28"/>
        </w:rPr>
        <w:t>
      94. Облыс әкімінде аудан, облыстық маңызы бар қала әкімдіктерінің және облыстық басқармалардың қызметінің нәтижелерін қарауды дайындау жөніндегі жұмыстарды жалпы үйлестіруді өз құзыреттері шегінде облыс әкімінің орынбасарлары және аппарат басшысы жүзеге асырады.</w:t>
      </w:r>
    </w:p>
    <w:p>
      <w:pPr>
        <w:spacing w:after="0"/>
        <w:ind w:left="0"/>
        <w:jc w:val="both"/>
      </w:pPr>
      <w:r>
        <w:rPr>
          <w:rFonts w:ascii="Times New Roman"/>
          <w:b w:val="false"/>
          <w:i w:val="false"/>
          <w:color w:val="000000"/>
          <w:sz w:val="28"/>
        </w:rPr>
        <w:t>
      95. Жауапты бөлім ақпарат, баяндама немесе есеп келіп түскен күннен бастап 5 (бес) жұмыс күні ішінде қорытынды дайындайды, қажет болған жағдайда аудан, облыстық маңызы бар қала әкімдіктерінен және облыстық басқармалардан қосымша материалдарды ауызша немесе жазбаша сұрата алады.</w:t>
      </w:r>
    </w:p>
    <w:p>
      <w:pPr>
        <w:spacing w:after="0"/>
        <w:ind w:left="0"/>
        <w:jc w:val="both"/>
      </w:pPr>
      <w:r>
        <w:rPr>
          <w:rFonts w:ascii="Times New Roman"/>
          <w:b w:val="false"/>
          <w:i w:val="false"/>
          <w:color w:val="000000"/>
          <w:sz w:val="28"/>
        </w:rPr>
        <w:t>
      96. Қарау нәтижелері және қолда бар барлық материалдарды талдау негізінде жауапты бөлім аудан, облыстық маңызы бар қала әкімдіктерінің және облыстық басқармалардың ақпараты, баяндамасы немесе есебінен және жауапты бөлімнің қорытындысынан тұратын (бес беттен аспайтын) жиынтық материалдарды жасақтайды.</w:t>
      </w:r>
    </w:p>
    <w:p>
      <w:pPr>
        <w:spacing w:after="0"/>
        <w:ind w:left="0"/>
        <w:jc w:val="both"/>
      </w:pPr>
      <w:r>
        <w:rPr>
          <w:rFonts w:ascii="Times New Roman"/>
          <w:b w:val="false"/>
          <w:i w:val="false"/>
          <w:color w:val="000000"/>
          <w:sz w:val="28"/>
        </w:rPr>
        <w:t>
      97. Жауапты бөлім қорытындыға облыс әкімінің қызметке жетекшілік ететін орынбасарына, Аппарат басшысына, аппарат басшысының орынбасарына бұрыштама қойғызады және жиынтық материалдарды кейін облыс әкіміне енгізу үшін Ұйымдастыру бөліміне береді.</w:t>
      </w:r>
    </w:p>
    <w:p>
      <w:pPr>
        <w:spacing w:after="0"/>
        <w:ind w:left="0"/>
        <w:jc w:val="left"/>
      </w:pPr>
      <w:r>
        <w:rPr>
          <w:rFonts w:ascii="Times New Roman"/>
          <w:b/>
          <w:i w:val="false"/>
          <w:color w:val="000000"/>
        </w:rPr>
        <w:t xml:space="preserve"> 11. Облыс әкімі аппаратында облыс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98. Ресми сапарлардың хаттамаларын (қажет болған жағдайда стенограммаларды), облыс әкімінің халық алдындағы есебін және Мемлекет Басшысының Жолдауын жыл сайын талқылауды Ұйымдастыру бөлімі Түркістан облысының қоғамдық даму басқармасымен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Облыс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99. Әртүрлі салалар бойынша бірнеше мәселелерді біріктірген кеңестер (селекторлық, жұмыс) хаттамаларын тиісті бөлімдер ресімдейді, облыс әкімінің жетекшілік ететін орынбасарларымен келіседі.</w:t>
      </w:r>
    </w:p>
    <w:p>
      <w:pPr>
        <w:spacing w:after="0"/>
        <w:ind w:left="0"/>
        <w:jc w:val="both"/>
      </w:pPr>
      <w:r>
        <w:rPr>
          <w:rFonts w:ascii="Times New Roman"/>
          <w:b w:val="false"/>
          <w:i w:val="false"/>
          <w:color w:val="000000"/>
          <w:sz w:val="28"/>
        </w:rPr>
        <w:t>
      100.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101.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102.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Облыс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облыс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облыс әкіміне қол қоюға енгізіледі.</w:t>
      </w:r>
    </w:p>
    <w:p>
      <w:pPr>
        <w:spacing w:after="0"/>
        <w:ind w:left="0"/>
        <w:jc w:val="both"/>
      </w:pPr>
      <w:r>
        <w:rPr>
          <w:rFonts w:ascii="Times New Roman"/>
          <w:b w:val="false"/>
          <w:i w:val="false"/>
          <w:color w:val="000000"/>
          <w:sz w:val="28"/>
        </w:rPr>
        <w:t>
      103. Хаттамалардың ресімделуін және мерзімінде ұсынылуын бақылауды және мониторингілеуді облыс әкімі аппаратының Құжат айналымы бөлімі және жауапты бөлімдері жүзеге асырады.</w:t>
      </w:r>
    </w:p>
    <w:p>
      <w:pPr>
        <w:spacing w:after="0"/>
        <w:ind w:left="0"/>
        <w:jc w:val="both"/>
      </w:pPr>
      <w:r>
        <w:rPr>
          <w:rFonts w:ascii="Times New Roman"/>
          <w:b w:val="false"/>
          <w:i w:val="false"/>
          <w:color w:val="000000"/>
          <w:sz w:val="28"/>
        </w:rPr>
        <w:t>
      Құжат айналымы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Құжат айналымы бөлімі апта сайын (дүйсенбіде) апта қорытындысы бойынша аппарат басшысына және (немесе) оның орынбасарларына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104. Іс-шараны дайындауға жауапты бөлімнің қызметкерлері Құжат айналымы бөліміне электронды түрде хаттаманы және тарату көрсеткішін береді. Хаттамаға нөмір бере отырып тіркеуді және таратуды Құжат айналымы бөлімі іске асырады.</w:t>
      </w:r>
    </w:p>
    <w:p>
      <w:pPr>
        <w:spacing w:after="0"/>
        <w:ind w:left="0"/>
        <w:jc w:val="both"/>
      </w:pPr>
      <w:r>
        <w:rPr>
          <w:rFonts w:ascii="Times New Roman"/>
          <w:b w:val="false"/>
          <w:i w:val="false"/>
          <w:color w:val="000000"/>
          <w:sz w:val="28"/>
        </w:rPr>
        <w:t>
      105. Облыс әкімдігі отырыстарының хаттамаларын Құжат айналымы бөлімі рәсімдейді, Аппарат басшысымен және оның орынбасарларымен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106. Облыс әкімінің хаттамалық тапсырмаларының орындалуы туралы ақпарат облыс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12. Кіріс және шығыс хат-хабарларын ресімдеу, өткізу және қарау</w:t>
      </w:r>
    </w:p>
    <w:p>
      <w:pPr>
        <w:spacing w:after="0"/>
        <w:ind w:left="0"/>
        <w:jc w:val="both"/>
      </w:pPr>
      <w:r>
        <w:rPr>
          <w:rFonts w:ascii="Times New Roman"/>
          <w:b w:val="false"/>
          <w:i w:val="false"/>
          <w:color w:val="000000"/>
          <w:sz w:val="28"/>
        </w:rPr>
        <w:t>
      107.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108.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Заңына,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бұйрығына (бұдан әрі-Қағида), осы Регламентке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109. Құпия іс қағаздарын ұйымдастыру және жүргізу Құпиялылық режимін қамтамасыз ету жөніндегі нұсқаулыққа сәйкес құпия құжаттармен жұмыс жөніндегі құпия қызмет басшысы және бас инспектормен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110. "Қызмет бабында пайдалану үшін" белгісі бар құжаттарды жүргізу тәртібі облыс әкімі аппаратының құпия құжаттармен іс жүргізу жөніндегі бас инспекторымен (бас маманымен)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қаулысына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111.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БҚА жүйесінің жай-күйіне олардың басшылары жауап береді.</w:t>
      </w:r>
    </w:p>
    <w:p>
      <w:pPr>
        <w:spacing w:after="0"/>
        <w:ind w:left="0"/>
        <w:jc w:val="both"/>
      </w:pPr>
      <w:r>
        <w:rPr>
          <w:rFonts w:ascii="Times New Roman"/>
          <w:b w:val="false"/>
          <w:i w:val="false"/>
          <w:color w:val="000000"/>
          <w:sz w:val="28"/>
        </w:rPr>
        <w:t>
      112. Аппараттың жаңадан тағайындалған қызметкерлерін нұсқаулықтан өткізу және қызметкерлердің БҚА жүйесінде жұмысын бақылау Құжат айналымы және ақпараттық қауіпсіздік бөлімдерінің басшыларымен және бөлімнің жауапты мамандарымен жүзеге асырылады.</w:t>
      </w:r>
    </w:p>
    <w:p>
      <w:pPr>
        <w:spacing w:after="0"/>
        <w:ind w:left="0"/>
        <w:jc w:val="both"/>
      </w:pPr>
      <w:r>
        <w:rPr>
          <w:rFonts w:ascii="Times New Roman"/>
          <w:b w:val="false"/>
          <w:i w:val="false"/>
          <w:color w:val="000000"/>
          <w:sz w:val="28"/>
        </w:rPr>
        <w:t>
      113. Персоналды басқару қызметі (кадр қызметі) жаңадан қабылданған қызметкерлерді Түркістан облысы әкімі аппараты туралы ережемен, Түркістан облысы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114.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115.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облыс әкімінің атына бірінші басшылардың (облыстық басқармалардың басшылары, аудандар мен облыстық маңызы бар қалалардың әкімдерінің) қолымен;</w:t>
      </w:r>
    </w:p>
    <w:p>
      <w:pPr>
        <w:spacing w:after="0"/>
        <w:ind w:left="0"/>
        <w:jc w:val="both"/>
      </w:pPr>
      <w:r>
        <w:rPr>
          <w:rFonts w:ascii="Times New Roman"/>
          <w:b w:val="false"/>
          <w:i w:val="false"/>
          <w:color w:val="000000"/>
          <w:sz w:val="28"/>
        </w:rPr>
        <w:t>
      облыс әкімі орынбасарларының, аппарат басшысының атына бірінші басшылар мен олардың орынбасарларының (облыстық басқармалардың басшылары, аудандар мен облыстық маңызы бар қалалардың әкімдерінің және олардың орынбасарларының) қолымен;</w:t>
      </w:r>
    </w:p>
    <w:p>
      <w:pPr>
        <w:spacing w:after="0"/>
        <w:ind w:left="0"/>
        <w:jc w:val="both"/>
      </w:pPr>
      <w:r>
        <w:rPr>
          <w:rFonts w:ascii="Times New Roman"/>
          <w:b w:val="false"/>
          <w:i w:val="false"/>
          <w:color w:val="000000"/>
          <w:sz w:val="28"/>
        </w:rPr>
        <w:t>
      Аппараттың атына бірінші басшылар мен олардың орынбасарларының (облыстық басқармалардың басшылары, аудандар мен облыстық маңызы бар қалалардың әкімдері және олардың орынбасарлары, аудандар мен облыстық маңызы бар қалалардың әкімдері аппараттарының басшылары) қолымен енгізіледі.</w:t>
      </w:r>
    </w:p>
    <w:p>
      <w:pPr>
        <w:spacing w:after="0"/>
        <w:ind w:left="0"/>
        <w:jc w:val="both"/>
      </w:pPr>
      <w:r>
        <w:rPr>
          <w:rFonts w:ascii="Times New Roman"/>
          <w:b w:val="false"/>
          <w:i w:val="false"/>
          <w:color w:val="000000"/>
          <w:sz w:val="28"/>
        </w:rPr>
        <w:t>
      116. Құжат айналымы бөлімімен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19.00-ден жұмыс аяқталғанға дейінгі кезең ішінде "ШҰҒЫЛ", "ӨТЕ ШҰҒЫЛ", "СРОЧНО", "ВЕСЬМА СРОЧНО" деген белгілері бар хат-хабарлар Құжат айналымы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облыс әкімінің қабылдау бөлмесінің мамандары қабылдайды және кейін оларды міндетті түрде тіркеу үшін Құжат айналымы бөліміне береді.</w:t>
      </w:r>
    </w:p>
    <w:p>
      <w:pPr>
        <w:spacing w:after="0"/>
        <w:ind w:left="0"/>
        <w:jc w:val="both"/>
      </w:pPr>
      <w:r>
        <w:rPr>
          <w:rFonts w:ascii="Times New Roman"/>
          <w:b w:val="false"/>
          <w:i w:val="false"/>
          <w:color w:val="000000"/>
          <w:sz w:val="28"/>
        </w:rPr>
        <w:t>
      Аппарат қызметкерлеріне Құжат айналымы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БҚА жүйесі бойынша қаралады, Құжат айналымы бөлімімен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 жүйесінде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Құжат айналымы бөлімі хат-хабарларды тіркеуді, бөлуді, ресімдеуді және адресаттарға жеткізуді БҚА жүйесі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жүйесі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Құжат айналымын қысқарту және артық хат алмасуға жол бермеу мақсатында облыстық басқармалардың, аудандар мен облыстық маңызы бар қалалардың әкімдіктерінің есептік ақпараттары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органдардың интранет порталында (МОИП) "ТО әкімдігі" папкасында, "Құжаттар кітапханасына" орналастырылады немесе цифрлық жұмыс орны (ЦЖО) арқылы жолданады.</w:t>
      </w:r>
    </w:p>
    <w:p>
      <w:pPr>
        <w:spacing w:after="0"/>
        <w:ind w:left="0"/>
        <w:jc w:val="both"/>
      </w:pPr>
      <w:r>
        <w:rPr>
          <w:rFonts w:ascii="Times New Roman"/>
          <w:b w:val="false"/>
          <w:i w:val="false"/>
          <w:color w:val="000000"/>
          <w:sz w:val="28"/>
        </w:rPr>
        <w:t>
      МОИП сайттарында орналастырылған ақпараттардың дұрыстығына, өзектілігіне жауаптылық мемлекеттік органның жауапты орындаушысына және басшысына (аудан, облыстық маңызы бар қала әкіміне) жүктеледі.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Құжат айналымы бөлімімен сол күні, Қазақстан Республикасының Президенті Әкімшілігі, Парламенті, Үкіметі Аппаратының хат-хабарларынан басқа, тиісті мемлекеттік органға БҚА жүйесі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ОМО-дан 10 жылдан аса сақтау мерзімімен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Құжат айналымы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Құжат айналымы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117. Облыс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Облыс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облыс әкімінің жеке өзіне жолданған хаттар мен өтініштер;</w:t>
      </w:r>
    </w:p>
    <w:p>
      <w:pPr>
        <w:spacing w:after="0"/>
        <w:ind w:left="0"/>
        <w:jc w:val="both"/>
      </w:pPr>
      <w:r>
        <w:rPr>
          <w:rFonts w:ascii="Times New Roman"/>
          <w:b w:val="false"/>
          <w:i w:val="false"/>
          <w:color w:val="000000"/>
          <w:sz w:val="28"/>
        </w:rPr>
        <w:t>
      Облыс әкімінің бірінші орынбасарларына, облыс әкімінің орынбасарларына тікелей өздеріне жолданған, сондай-ақ облыс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118. Құжаттар Қағидаларға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119. Облыс әкімі облыс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Облыс әкімінің орынбасарлары облыс әкімдігінің құрылымдық бөлімшелеріне, бас инспекторларға (бас мамандарға), жетекшілік ететін мәселелері бойынша аудандар мен қала әкімдеріне тапсырмалар береді және бұрыштамалар салады.</w:t>
      </w:r>
    </w:p>
    <w:p>
      <w:pPr>
        <w:spacing w:after="0"/>
        <w:ind w:left="0"/>
        <w:jc w:val="both"/>
      </w:pPr>
      <w:r>
        <w:rPr>
          <w:rFonts w:ascii="Times New Roman"/>
          <w:b w:val="false"/>
          <w:i w:val="false"/>
          <w:color w:val="000000"/>
          <w:sz w:val="28"/>
        </w:rPr>
        <w:t>
      120. Орталық және жоғары тұрған мемлекеттік органдардың тапсырмалары мен хаттарын қоспағанда, облыс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121. Облыс әкімі аппаратына мемлекеттік органдардан келіп түсетін қаржыландыру мәселелері бойынша хаттар қабылданбайды және Түркістан облысының экономика және бюджеттік жоспарлау басқармасымен және Түркістан облысының қаржы және мемлекеттік активтер басқармасымен міндетті пысықтауды қажет етеді.</w:t>
      </w:r>
    </w:p>
    <w:p>
      <w:pPr>
        <w:spacing w:after="0"/>
        <w:ind w:left="0"/>
        <w:jc w:val="both"/>
      </w:pPr>
      <w:r>
        <w:rPr>
          <w:rFonts w:ascii="Times New Roman"/>
          <w:b w:val="false"/>
          <w:i w:val="false"/>
          <w:color w:val="000000"/>
          <w:sz w:val="28"/>
        </w:rPr>
        <w:t>
      122.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123.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124. Құжаттар жіберу үшін толықтай ресімделіп беріледі. Құжат айналымы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125. Құжат айналымы бөлімінсіз құжатты жіберуге тыйым салынады.</w:t>
      </w:r>
    </w:p>
    <w:p>
      <w:pPr>
        <w:spacing w:after="0"/>
        <w:ind w:left="0"/>
        <w:jc w:val="both"/>
      </w:pPr>
      <w:r>
        <w:rPr>
          <w:rFonts w:ascii="Times New Roman"/>
          <w:b w:val="false"/>
          <w:i w:val="false"/>
          <w:color w:val="000000"/>
          <w:sz w:val="28"/>
        </w:rPr>
        <w:t>
      126. Жіберуге берілген құжатта көрсетілген дұрыс емес адрес бойынша құжаттарды жібергені үшін жауаптылық құжат орындаушысы және Құжат айналымы бөліміне жүктеледі.</w:t>
      </w:r>
    </w:p>
    <w:p>
      <w:pPr>
        <w:spacing w:after="0"/>
        <w:ind w:left="0"/>
        <w:jc w:val="both"/>
      </w:pPr>
      <w:r>
        <w:rPr>
          <w:rFonts w:ascii="Times New Roman"/>
          <w:b w:val="false"/>
          <w:i w:val="false"/>
          <w:color w:val="000000"/>
          <w:sz w:val="28"/>
        </w:rPr>
        <w:t>
      127. Қызметтік шығыс хат-хабарлары, нормативтік құқықтық актілер жобаларын қоспағанда,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жүйесі арқылы жүзеге асырылады.</w:t>
      </w:r>
    </w:p>
    <w:p>
      <w:pPr>
        <w:spacing w:after="0"/>
        <w:ind w:left="0"/>
        <w:jc w:val="both"/>
      </w:pPr>
      <w:r>
        <w:rPr>
          <w:rFonts w:ascii="Times New Roman"/>
          <w:b w:val="false"/>
          <w:i w:val="false"/>
          <w:color w:val="000000"/>
          <w:sz w:val="28"/>
        </w:rPr>
        <w:t>
      128. Облыс әкімі орынбасарларының қолы қойылған шығыс хаттар тиісті басқарма басшысымен немесе басшының орынбасарымен, қажет болған жағдайда тиісті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129.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Облыс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жүйесі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13. Облыс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130. Облыс әкімі, әкімдігі актілерінің жобаларын дайындауды бөлімдер, облыстық басқармалар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131.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облыс әкімінің шешімдері мен өкімдері қағаз жеткізгіштерде облыс әкімінің мөрімен куәландыруға жатады.</w:t>
      </w:r>
    </w:p>
    <w:p>
      <w:pPr>
        <w:spacing w:after="0"/>
        <w:ind w:left="0"/>
        <w:jc w:val="both"/>
      </w:pPr>
      <w:r>
        <w:rPr>
          <w:rFonts w:ascii="Times New Roman"/>
          <w:b w:val="false"/>
          <w:i w:val="false"/>
          <w:color w:val="000000"/>
          <w:sz w:val="28"/>
        </w:rPr>
        <w:t>
      132.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облыс әкімі аппаратының бірыңғай заң қызметіне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133.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облыс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аппарат басшысының құзыреті бойынша орынбасары;</w:t>
      </w:r>
    </w:p>
    <w:p>
      <w:pPr>
        <w:spacing w:after="0"/>
        <w:ind w:left="0"/>
        <w:jc w:val="both"/>
      </w:pPr>
      <w:r>
        <w:rPr>
          <w:rFonts w:ascii="Times New Roman"/>
          <w:b w:val="false"/>
          <w:i w:val="false"/>
          <w:color w:val="000000"/>
          <w:sz w:val="28"/>
        </w:rPr>
        <w:t>
      4) бірыңғай заң қызметінің басшысы;</w:t>
      </w:r>
    </w:p>
    <w:p>
      <w:pPr>
        <w:spacing w:after="0"/>
        <w:ind w:left="0"/>
        <w:jc w:val="both"/>
      </w:pPr>
      <w:r>
        <w:rPr>
          <w:rFonts w:ascii="Times New Roman"/>
          <w:b w:val="false"/>
          <w:i w:val="false"/>
          <w:color w:val="000000"/>
          <w:sz w:val="28"/>
        </w:rPr>
        <w:t>
      5) Түркістан облысы қаржы басқармасының басшысы;</w:t>
      </w:r>
    </w:p>
    <w:p>
      <w:pPr>
        <w:spacing w:after="0"/>
        <w:ind w:left="0"/>
        <w:jc w:val="both"/>
      </w:pPr>
      <w:r>
        <w:rPr>
          <w:rFonts w:ascii="Times New Roman"/>
          <w:b w:val="false"/>
          <w:i w:val="false"/>
          <w:color w:val="000000"/>
          <w:sz w:val="28"/>
        </w:rPr>
        <w:t>
      6) Түркістан облысы экономика және бюджеттік жоспарлау басқармасының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134.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135.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136.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137. Тапсырмалар орындалған жағдайда, оларды орындау үшін облыс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138. Мемлекеттік шығыстардың ұлғаюына немесе мемлекеттік кірістердің азаюына әкеп соғатын актілердің жобаларына облыстық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139. Осы Регламенттің талаптарына сәйкес келмеген жағдайда Құжат айналымы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140.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облыс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облыс әкімі орынбасарының, аппарат басшысының немесе оның орынбасарларының қарарымен;</w:t>
      </w:r>
    </w:p>
    <w:p>
      <w:pPr>
        <w:spacing w:after="0"/>
        <w:ind w:left="0"/>
        <w:jc w:val="both"/>
      </w:pPr>
      <w:r>
        <w:rPr>
          <w:rFonts w:ascii="Times New Roman"/>
          <w:b w:val="false"/>
          <w:i w:val="false"/>
          <w:color w:val="000000"/>
          <w:sz w:val="28"/>
        </w:rPr>
        <w:t>
      5) облыс әкімі аппаратының заң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141.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облыс әкімінің тапсырмасы бойынша жүзеге асыруы мүмкін.</w:t>
      </w:r>
    </w:p>
    <w:p>
      <w:pPr>
        <w:spacing w:after="0"/>
        <w:ind w:left="0"/>
        <w:jc w:val="both"/>
      </w:pPr>
      <w:r>
        <w:rPr>
          <w:rFonts w:ascii="Times New Roman"/>
          <w:b w:val="false"/>
          <w:i w:val="false"/>
          <w:color w:val="000000"/>
          <w:sz w:val="28"/>
        </w:rPr>
        <w:t>
      142.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облыс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облыс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Облыс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143.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Құжат айналымы бөліміне береді.</w:t>
      </w:r>
    </w:p>
    <w:p>
      <w:pPr>
        <w:spacing w:after="0"/>
        <w:ind w:left="0"/>
        <w:jc w:val="both"/>
      </w:pPr>
      <w:r>
        <w:rPr>
          <w:rFonts w:ascii="Times New Roman"/>
          <w:b w:val="false"/>
          <w:i w:val="false"/>
          <w:color w:val="000000"/>
          <w:sz w:val="28"/>
        </w:rPr>
        <w:t>
      Облыс әкімдігі қаулысының, облыс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 жүйесінде қол қойылады.</w:t>
      </w:r>
    </w:p>
    <w:p>
      <w:pPr>
        <w:spacing w:after="0"/>
        <w:ind w:left="0"/>
        <w:jc w:val="both"/>
      </w:pPr>
      <w:r>
        <w:rPr>
          <w:rFonts w:ascii="Times New Roman"/>
          <w:b w:val="false"/>
          <w:i w:val="false"/>
          <w:color w:val="000000"/>
          <w:sz w:val="28"/>
        </w:rPr>
        <w:t>
      144. Заң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Облыс әкімінің, әкімдігінің актілерін тіркеуді және есепке алуды Құжат айналымы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облыс әкімі қол қойған актілердің түпнұсқалары облыс әкімінің елтаңбалы мөрімен куәландырылады.</w:t>
      </w:r>
    </w:p>
    <w:p>
      <w:pPr>
        <w:spacing w:after="0"/>
        <w:ind w:left="0"/>
        <w:jc w:val="both"/>
      </w:pPr>
      <w:r>
        <w:rPr>
          <w:rFonts w:ascii="Times New Roman"/>
          <w:b w:val="false"/>
          <w:i w:val="false"/>
          <w:color w:val="000000"/>
          <w:sz w:val="28"/>
        </w:rPr>
        <w:t>
      145. Әкімдік қаулыларының, облыс әкімі шешімдері мен өкімдерінің түпнұсқалары тұрақты сақталатын құжаттарға жатады және аппаратта сақталады, одан әрі олар белгіленген мерзімде облыстық мемлекеттік архивке мемлекеттік сақтауға беріледі.</w:t>
      </w:r>
    </w:p>
    <w:p>
      <w:pPr>
        <w:spacing w:after="0"/>
        <w:ind w:left="0"/>
        <w:jc w:val="both"/>
      </w:pPr>
      <w:r>
        <w:rPr>
          <w:rFonts w:ascii="Times New Roman"/>
          <w:b w:val="false"/>
          <w:i w:val="false"/>
          <w:color w:val="000000"/>
          <w:sz w:val="28"/>
        </w:rPr>
        <w:t>
      146. Актілердің куәландырылған көшірмелерін уақтылы таратуды тарату парағына сәйкес Құжат айналымы бөлімі жүзеге асырады.</w:t>
      </w:r>
    </w:p>
    <w:p>
      <w:pPr>
        <w:spacing w:after="0"/>
        <w:ind w:left="0"/>
        <w:jc w:val="left"/>
      </w:pPr>
      <w:r>
        <w:rPr>
          <w:rFonts w:ascii="Times New Roman"/>
          <w:b/>
          <w:i w:val="false"/>
          <w:color w:val="000000"/>
        </w:rPr>
        <w:t xml:space="preserve"> 14.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147. Қазақстан Республикасының Президенті Әкімшілігіне, Үкімет Аппаратына және басқа да жоғары тұрған органдарына құжаттар дайындауды бөлімдер мен облыстық басқармалар жүзеге асырады.</w:t>
      </w:r>
    </w:p>
    <w:p>
      <w:pPr>
        <w:spacing w:after="0"/>
        <w:ind w:left="0"/>
        <w:jc w:val="both"/>
      </w:pPr>
      <w:r>
        <w:rPr>
          <w:rFonts w:ascii="Times New Roman"/>
          <w:b w:val="false"/>
          <w:i w:val="false"/>
          <w:color w:val="000000"/>
          <w:sz w:val="28"/>
        </w:rPr>
        <w:t>
      148. Облыс әкімінің қол қоюы үшін құжаттарды тиісті бөлімдер жергілікті атқарушы органдардың (облыстық басқармалар, аудандар мен облыстық маңызы бар қалалардың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149.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150. Облыс әкіміне қол қоюға енгізер алдында құжат міндетті түрде БҚА жүйесінде келесі тұлғалармен келісіледі:</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аппарат басшысы және жетекшілік ететін мәселелеріне сәйкес оның орынбасары;</w:t>
      </w:r>
    </w:p>
    <w:p>
      <w:pPr>
        <w:spacing w:after="0"/>
        <w:ind w:left="0"/>
        <w:jc w:val="both"/>
      </w:pPr>
      <w:r>
        <w:rPr>
          <w:rFonts w:ascii="Times New Roman"/>
          <w:b w:val="false"/>
          <w:i w:val="false"/>
          <w:color w:val="000000"/>
          <w:sz w:val="28"/>
        </w:rPr>
        <w:t>
      облыс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Облыс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151.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Үкімет Аппаратына және Қазақстан Республикасының басқа да жоғары тұрған органдарына БҚА жүйесі арқылы жіберу үшін Құжат айналымы бөліміне береді.</w:t>
      </w:r>
    </w:p>
    <w:p>
      <w:pPr>
        <w:spacing w:after="0"/>
        <w:ind w:left="0"/>
        <w:jc w:val="both"/>
      </w:pPr>
      <w:r>
        <w:rPr>
          <w:rFonts w:ascii="Times New Roman"/>
          <w:b w:val="false"/>
          <w:i w:val="false"/>
          <w:color w:val="000000"/>
          <w:sz w:val="28"/>
        </w:rPr>
        <w:t>
      152. Қазақстан Республикасы Президентінің Әкімшілігіне, Үкімет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 Аппараты Басшысының актілері бойынша -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p>
      <w:pPr>
        <w:spacing w:after="0"/>
        <w:ind w:left="0"/>
        <w:jc w:val="both"/>
      </w:pPr>
      <w:r>
        <w:rPr>
          <w:rFonts w:ascii="Times New Roman"/>
          <w:b w:val="false"/>
          <w:i w:val="false"/>
          <w:color w:val="000000"/>
          <w:sz w:val="28"/>
        </w:rPr>
        <w:t>
      Әрбір актінің немесе ҚР Президенті Әкімшілігі басшылығының тапсырмасының орындалуы туралы жеке құжат жасалады, ол Президент Әкімшілігі Басшысының 2022 жылғы 1 маусымдағы № 22-01-38.16 бұйрығымен бекітілген Қағидаларға 4-қосымшада көзделген талаптарға сәйкес келуі тиіс.</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облыс әкімі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кезеңге ауыстыру туралы негізделген өтініші бар хат жібере алады.</w:t>
      </w:r>
    </w:p>
    <w:p>
      <w:pPr>
        <w:spacing w:after="0"/>
        <w:ind w:left="0"/>
        <w:jc w:val="both"/>
      </w:pPr>
      <w:r>
        <w:rPr>
          <w:rFonts w:ascii="Times New Roman"/>
          <w:b w:val="false"/>
          <w:i w:val="false"/>
          <w:color w:val="000000"/>
          <w:sz w:val="28"/>
        </w:rPr>
        <w:t>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Мемлекеттік органның тұжырымдары мен ұсыныстары Қазақстан Республикасы Президентінің 2010 жылғы 27 сәуірдегі № 976 Жарлығымен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w:t>
      </w:r>
    </w:p>
    <w:p>
      <w:pPr>
        <w:spacing w:after="0"/>
        <w:ind w:left="0"/>
        <w:jc w:val="both"/>
      </w:pPr>
      <w:r>
        <w:rPr>
          <w:rFonts w:ascii="Times New Roman"/>
          <w:b w:val="false"/>
          <w:i w:val="false"/>
          <w:color w:val="000000"/>
          <w:sz w:val="28"/>
        </w:rPr>
        <w:t>
      Тапсырмалардың орындау мерзімін ұзартуға (алғашқы ұзарту) Президенттің немесе Президент Әкімшілігі Басшысының шешімі бойынша кінәлі лауазымды адамдардың тәртіптік жауаптылығы туралы мәселені қарай отырып жол беріледі.</w:t>
      </w:r>
    </w:p>
    <w:p>
      <w:pPr>
        <w:spacing w:after="0"/>
        <w:ind w:left="0"/>
        <w:jc w:val="both"/>
      </w:pPr>
      <w:r>
        <w:rPr>
          <w:rFonts w:ascii="Times New Roman"/>
          <w:b w:val="false"/>
          <w:i w:val="false"/>
          <w:color w:val="000000"/>
          <w:sz w:val="28"/>
        </w:rPr>
        <w:t>
      Жоғарыда көрсетілген талаптар сақталмаған жағдайда, Қазақстан Республикасы Президентінің Әкімшілігіне, Үкімет Аппаратына жіберілетін хаттар/құжаттар тіркеусіз қайтарылады.</w:t>
      </w:r>
    </w:p>
    <w:p>
      <w:pPr>
        <w:spacing w:after="0"/>
        <w:ind w:left="0"/>
        <w:jc w:val="left"/>
      </w:pPr>
      <w:r>
        <w:rPr>
          <w:rFonts w:ascii="Times New Roman"/>
          <w:b/>
          <w:i w:val="false"/>
          <w:color w:val="000000"/>
        </w:rPr>
        <w:t xml:space="preserve"> 15. Тапсырмалардың орындалуын бақылауды ұйымдастыру</w:t>
      </w:r>
    </w:p>
    <w:p>
      <w:pPr>
        <w:spacing w:after="0"/>
        <w:ind w:left="0"/>
        <w:jc w:val="both"/>
      </w:pPr>
      <w:r>
        <w:rPr>
          <w:rFonts w:ascii="Times New Roman"/>
          <w:b w:val="false"/>
          <w:i w:val="false"/>
          <w:color w:val="000000"/>
          <w:sz w:val="28"/>
        </w:rPr>
        <w:t>
      153.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154. Бақылауға мынадай бақылау құжаттары алынады:</w:t>
      </w:r>
    </w:p>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 жеке және заңды тұлғалардың бақылау өтініштері;</w:t>
      </w:r>
    </w:p>
    <w:p>
      <w:pPr>
        <w:spacing w:after="0"/>
        <w:ind w:left="0"/>
        <w:jc w:val="both"/>
      </w:pPr>
      <w:r>
        <w:rPr>
          <w:rFonts w:ascii="Times New Roman"/>
          <w:b w:val="false"/>
          <w:i w:val="false"/>
          <w:color w:val="000000"/>
          <w:sz w:val="28"/>
        </w:rPr>
        <w:t>
      6) егер орындау мерзімдері көрсетілген болса, әкімдіктің бұйрықтары, хаттамалары, қаулылары, облыс басшылығының тапсырмалары;</w:t>
      </w:r>
    </w:p>
    <w:p>
      <w:pPr>
        <w:spacing w:after="0"/>
        <w:ind w:left="0"/>
        <w:jc w:val="both"/>
      </w:pPr>
      <w:r>
        <w:rPr>
          <w:rFonts w:ascii="Times New Roman"/>
          <w:b w:val="false"/>
          <w:i w:val="false"/>
          <w:color w:val="000000"/>
          <w:sz w:val="28"/>
        </w:rPr>
        <w:t>
      7)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155. Облыс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облыс әкімі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w:t>
      </w:r>
    </w:p>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both"/>
      </w:pPr>
      <w:r>
        <w:rPr>
          <w:rFonts w:ascii="Times New Roman"/>
          <w:b w:val="false"/>
          <w:i w:val="false"/>
          <w:color w:val="000000"/>
          <w:sz w:val="28"/>
        </w:rPr>
        <w:t>
      156. Аппаратқа Қазақстан Республикасы Президентінің актілері орындауға келіп түскен кезде, қажет болған жағдайда 5 (бес) жұмыс күні ішінде осы Регламентке 4-қосымшаға сәйкес нысан бойынша оларды іске асыру жөніндегі ұйымдастыру іс-шаралар жоспары (жол картасы) жасақталады және облыс әкімінің не оның орынбасарларының шешімімен бекітіледі.</w:t>
      </w:r>
    </w:p>
    <w:p>
      <w:pPr>
        <w:spacing w:after="0"/>
        <w:ind w:left="0"/>
        <w:jc w:val="both"/>
      </w:pPr>
      <w:r>
        <w:rPr>
          <w:rFonts w:ascii="Times New Roman"/>
          <w:b w:val="false"/>
          <w:i w:val="false"/>
          <w:color w:val="000000"/>
          <w:sz w:val="28"/>
        </w:rPr>
        <w:t>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Құжат айналымы бөлімі жұмыс күні ішінде тіркейді.</w:t>
      </w:r>
    </w:p>
    <w:p>
      <w:pPr>
        <w:spacing w:after="0"/>
        <w:ind w:left="0"/>
        <w:jc w:val="both"/>
      </w:pPr>
      <w:r>
        <w:rPr>
          <w:rFonts w:ascii="Times New Roman"/>
          <w:b w:val="false"/>
          <w:i w:val="false"/>
          <w:color w:val="000000"/>
          <w:sz w:val="28"/>
        </w:rPr>
        <w:t>
      157.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Құжат айналымы бөлімі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тапсырмалары орындаушыларға "бағдаршам" жүйесінде қолжетімді электрондық мониторинг арқылы қадағаланады;</w:t>
      </w:r>
    </w:p>
    <w:p>
      <w:pPr>
        <w:spacing w:after="0"/>
        <w:ind w:left="0"/>
        <w:jc w:val="both"/>
      </w:pPr>
      <w:r>
        <w:rPr>
          <w:rFonts w:ascii="Times New Roman"/>
          <w:b w:val="false"/>
          <w:i w:val="false"/>
          <w:color w:val="000000"/>
          <w:sz w:val="28"/>
        </w:rPr>
        <w:t>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w:t>
      </w:r>
    </w:p>
    <w:p>
      <w:pPr>
        <w:spacing w:after="0"/>
        <w:ind w:left="0"/>
        <w:jc w:val="both"/>
      </w:pPr>
      <w:r>
        <w:rPr>
          <w:rFonts w:ascii="Times New Roman"/>
          <w:b w:val="false"/>
          <w:i w:val="false"/>
          <w:color w:val="000000"/>
          <w:sz w:val="28"/>
        </w:rPr>
        <w:t>
      Құжат айналымы бөлімінің басшысы немесе құжаттардың орындау мерзіміне бақылау жүргізетін маманы: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облыстық басқармалар, аудандар мен облыстық маңызы бар қалалардың әкімі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158.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159.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160. Облыс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облыс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Аппаратының тапсырмаларын орындау мерзімдерін ұзартуға жол берілмейді.</w:t>
      </w:r>
    </w:p>
    <w:p>
      <w:pPr>
        <w:spacing w:after="0"/>
        <w:ind w:left="0"/>
        <w:jc w:val="both"/>
      </w:pPr>
      <w:r>
        <w:rPr>
          <w:rFonts w:ascii="Times New Roman"/>
          <w:b w:val="false"/>
          <w:i w:val="false"/>
          <w:color w:val="000000"/>
          <w:sz w:val="28"/>
        </w:rPr>
        <w:t>
      161. Облыс әкімдігі мен әкімінің, оның орынбасарларының, Аппарат басшысының актілері мен тапсырмаларының тармақтарын орындау мерзімдерін қайталама ұзартуға, аудан, облыстық маңызы бар қала әкімдерін, басқарма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облыс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аудан, облыстық маңызы бар қала әкімдерін, басқарма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162.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163.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Басшысының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164.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165. Облыс әкімінің хаттамалық тапсырмаларын уақтылы орындау мерзімдерін бақылау Құжат айналымы бөліміне жүктеледі.</w:t>
      </w:r>
    </w:p>
    <w:p>
      <w:pPr>
        <w:spacing w:after="0"/>
        <w:ind w:left="0"/>
        <w:jc w:val="both"/>
      </w:pPr>
      <w:r>
        <w:rPr>
          <w:rFonts w:ascii="Times New Roman"/>
          <w:b w:val="false"/>
          <w:i w:val="false"/>
          <w:color w:val="000000"/>
          <w:sz w:val="28"/>
        </w:rPr>
        <w:t>
      Облыс әкімінің хаттамалық тапсырмаларының іске асырылуын бақылау облыс әкімінің орынбасарларына, Аппарат басшысына, облыстық басқармалардың басшыларына, аудандар мен облыстық маңызы бар қалалардың әкімдеріне, бөлімдер басшыларына жүктеледі.</w:t>
      </w:r>
    </w:p>
    <w:p>
      <w:pPr>
        <w:spacing w:after="0"/>
        <w:ind w:left="0"/>
        <w:jc w:val="both"/>
      </w:pPr>
      <w:r>
        <w:rPr>
          <w:rFonts w:ascii="Times New Roman"/>
          <w:b w:val="false"/>
          <w:i w:val="false"/>
          <w:color w:val="000000"/>
          <w:sz w:val="28"/>
        </w:rPr>
        <w:t>
      166. Мемлекеттік органдар облыс әкімінің тапсырмаларын орындау жөніндегі ақпаратты орындаудың бақылау мерзімінен 5 (бес) жұмыс күні бұрын әр аптаның сәрсенбі күні сағат 15:00-ге дейін осы регламенттің 9-қосымшасына сәйкес бекітілген нысанға сәйкес облыс әкімінің аппаратына ресми түрде беруге міндетті. Берілген ақпарат ресми сипатта болуы және қолданыстағы заңнама нормалары есебімен облыс әкімінің жетекшілік ететін орынбасарымен келісіліп, бірінші басшы қол қоюы тиіс.</w:t>
      </w:r>
    </w:p>
    <w:p>
      <w:pPr>
        <w:spacing w:after="0"/>
        <w:ind w:left="0"/>
        <w:jc w:val="both"/>
      </w:pPr>
      <w:r>
        <w:rPr>
          <w:rFonts w:ascii="Times New Roman"/>
          <w:b w:val="false"/>
          <w:i w:val="false"/>
          <w:color w:val="000000"/>
          <w:sz w:val="28"/>
        </w:rPr>
        <w:t>
      Қосымша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Облыс әкімі аппаратының салалық бөлімдері хаттамалық тапсырмалардың орындалуы бойынша мемлекеттік органдардың енгізген ақпараттарын қарап, тиісті бағасын қойып, осы регламенттің 9-қосымшасына сәйкес бекітілген нысанға сәйкес облыс әкімінің тапсырмалары бойынша әр аптаның бейсенбі күні сағат 13:00-ге дейін, аппарат басшысының тапсырмалары бойынша жұма күні сағат 13:00-ге дейін құжат айналымы бөліміне бөлім басшысының қолымен ұсынады.</w:t>
      </w:r>
    </w:p>
    <w:p>
      <w:pPr>
        <w:spacing w:after="0"/>
        <w:ind w:left="0"/>
        <w:jc w:val="both"/>
      </w:pPr>
      <w:r>
        <w:rPr>
          <w:rFonts w:ascii="Times New Roman"/>
          <w:b w:val="false"/>
          <w:i w:val="false"/>
          <w:color w:val="000000"/>
          <w:sz w:val="28"/>
        </w:rPr>
        <w:t>
      167. Облыс әкімдігі мен әкімінің актілері мен тапсырмалары облыс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Облыс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облыс әкімінің атына немесе аппарат басшысының атына енгізеді.</w:t>
      </w:r>
    </w:p>
    <w:p>
      <w:pPr>
        <w:spacing w:after="0"/>
        <w:ind w:left="0"/>
        <w:jc w:val="both"/>
      </w:pPr>
      <w:r>
        <w:rPr>
          <w:rFonts w:ascii="Times New Roman"/>
          <w:b w:val="false"/>
          <w:i w:val="false"/>
          <w:color w:val="000000"/>
          <w:sz w:val="28"/>
        </w:rPr>
        <w:t>
      Қызметтік жазба облыс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бірінші орынбасарының,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168.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169. Әр тоқсанның қорытындысы бойынша тоқсанның соңғы айынан кейінгі айдың 20-сына Құжат айналымы бөлімі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 Аппараты Басшысының, облыс әкімінің тапсырмаларын орындау бойынша жиынтық есепті облыс әкімінің, аппарат басшысының атына ұсынады.</w:t>
      </w:r>
    </w:p>
    <w:p>
      <w:pPr>
        <w:spacing w:after="0"/>
        <w:ind w:left="0"/>
        <w:jc w:val="both"/>
      </w:pPr>
      <w:r>
        <w:rPr>
          <w:rFonts w:ascii="Times New Roman"/>
          <w:b w:val="false"/>
          <w:i w:val="false"/>
          <w:color w:val="000000"/>
          <w:sz w:val="28"/>
        </w:rPr>
        <w:t>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облыс әкімін жүйелі түрде хабардар етеді, облыс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170.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Облыс әкімі орынбасарларының және Аппарат басшысы тапсырмаларының орындалуын бақылауды тапсырмаларды орындау құзырына жататын бөлімдер басқармалармен бірге жүзеге асырады.</w:t>
      </w:r>
    </w:p>
    <w:p>
      <w:pPr>
        <w:spacing w:after="0"/>
        <w:ind w:left="0"/>
        <w:jc w:val="both"/>
      </w:pPr>
      <w:r>
        <w:rPr>
          <w:rFonts w:ascii="Times New Roman"/>
          <w:b w:val="false"/>
          <w:i w:val="false"/>
          <w:color w:val="000000"/>
          <w:sz w:val="28"/>
        </w:rPr>
        <w:t>
      Облыс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16.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171. Аппаратта жеке және заңды тұлғалардың өтініштерін қарау Қазақстан Республикасының Әкімшілік рәсімдік-процестік кодексіне (бұдан әрі-Кодекс), "Бұқаралық ақпарат құралдары туралы", "Ақпаратқа қол жеткізу туралы" Заңдарына, Қазақстан Республикасы Үкіметінің 2023 жылғы 15 наурыздағы № 214 қаулысымен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Түркістан облысы әкімдігінің 2023 жылғы 12 маусымдағы № 114 қаулысымен бекітілген Түркістан облысы әкімі аппараты лауазымды адамдарының жеке және заңды тұлғалардың өкілдерін жеке қабылдауының регламентіне,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172. Жеке және заңды тұлғалардың (сондай-ақ облыс әкімінің электрондық поштасына, сайтқа, ватсабына келіп түскен) өтініштерімен жұмысты облыс әкімі аппаратының өтініштердің қаралуын бақылау бөлімі (бұдан әрі – Өтініштер бөлімі) жүзеге асырады.</w:t>
      </w:r>
    </w:p>
    <w:p>
      <w:pPr>
        <w:spacing w:after="0"/>
        <w:ind w:left="0"/>
        <w:jc w:val="both"/>
      </w:pPr>
      <w:r>
        <w:rPr>
          <w:rFonts w:ascii="Times New Roman"/>
          <w:b w:val="false"/>
          <w:i w:val="false"/>
          <w:color w:val="000000"/>
          <w:sz w:val="28"/>
        </w:rPr>
        <w:t>
      173.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174.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175. Облыс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176. Жолданымды, хабарламаны, сұрау салуды, пікірді және ұсынысты тіркеу Кодекстің 64-бабының 3-бөлігімен көзделген мерзімде жүргізіледі.</w:t>
      </w:r>
    </w:p>
    <w:p>
      <w:pPr>
        <w:spacing w:after="0"/>
        <w:ind w:left="0"/>
        <w:jc w:val="both"/>
      </w:pPr>
      <w:r>
        <w:rPr>
          <w:rFonts w:ascii="Times New Roman"/>
          <w:b w:val="false"/>
          <w:i w:val="false"/>
          <w:color w:val="000000"/>
          <w:sz w:val="28"/>
        </w:rPr>
        <w:t>
      177. Қабылдауды, тіркеуді, кері қайтаруды өтініштер бөлімі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өтініштер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178. Заңнама талаптарына сәйкес келетін жеке және заңды тұлғалардың өтініштері, өтініште көрсетілген лауазымды тұлғаға (облыс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179.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қолыменен жолданады.</w:t>
      </w:r>
    </w:p>
    <w:p>
      <w:pPr>
        <w:spacing w:after="0"/>
        <w:ind w:left="0"/>
        <w:jc w:val="both"/>
      </w:pPr>
      <w:r>
        <w:rPr>
          <w:rFonts w:ascii="Times New Roman"/>
          <w:b w:val="false"/>
          <w:i w:val="false"/>
          <w:color w:val="000000"/>
          <w:sz w:val="28"/>
        </w:rPr>
        <w:t>
      180. Ауызша нысанда берілген жолданымды өтініштер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181.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p>
      <w:pPr>
        <w:spacing w:after="0"/>
        <w:ind w:left="0"/>
        <w:jc w:val="left"/>
      </w:pPr>
      <w:r>
        <w:rPr>
          <w:rFonts w:ascii="Times New Roman"/>
          <w:b/>
          <w:i w:val="false"/>
          <w:color w:val="000000"/>
        </w:rPr>
        <w:t xml:space="preserve"> 17. Азаматтарды жеке қабылдауды ұйымдастыру</w:t>
      </w:r>
    </w:p>
    <w:p>
      <w:pPr>
        <w:spacing w:after="0"/>
        <w:ind w:left="0"/>
        <w:jc w:val="both"/>
      </w:pPr>
      <w:r>
        <w:rPr>
          <w:rFonts w:ascii="Times New Roman"/>
          <w:b w:val="false"/>
          <w:i w:val="false"/>
          <w:color w:val="000000"/>
          <w:sz w:val="28"/>
        </w:rPr>
        <w:t>
      182. Облыс әкімі, оның орынбасарлары, Аппарат басшысы облыс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183. Өтініштер бөлімі 1 (бір) жұмыс күні бұрын облыс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184. Облыс әкімінің қабылдауына Аппарат басшысы, басқармалардың басшылары, аудандар мен облыстық маңызы бар қалалардың әкімдері,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185. Қабылдау аяқталғаннан кейін өтініштер бөлімі облыс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p>
      <w:pPr>
        <w:spacing w:after="0"/>
        <w:ind w:left="0"/>
        <w:jc w:val="left"/>
      </w:pPr>
      <w:r>
        <w:rPr>
          <w:rFonts w:ascii="Times New Roman"/>
          <w:b/>
          <w:i w:val="false"/>
          <w:color w:val="000000"/>
        </w:rPr>
        <w:t xml:space="preserve"> 18. Басқарушы қызметкерлерді шақыру және шығу тәртібі</w:t>
      </w:r>
    </w:p>
    <w:p>
      <w:pPr>
        <w:spacing w:after="0"/>
        <w:ind w:left="0"/>
        <w:jc w:val="both"/>
      </w:pPr>
      <w:r>
        <w:rPr>
          <w:rFonts w:ascii="Times New Roman"/>
          <w:b w:val="false"/>
          <w:i w:val="false"/>
          <w:color w:val="000000"/>
          <w:sz w:val="28"/>
        </w:rPr>
        <w:t>
      186. Аудандар әкімдерін кеңестерге шақыру облыс әкімінің рұқсатымен жүзеге асырылады.</w:t>
      </w:r>
    </w:p>
    <w:p>
      <w:pPr>
        <w:spacing w:after="0"/>
        <w:ind w:left="0"/>
        <w:jc w:val="both"/>
      </w:pPr>
      <w:r>
        <w:rPr>
          <w:rFonts w:ascii="Times New Roman"/>
          <w:b w:val="false"/>
          <w:i w:val="false"/>
          <w:color w:val="000000"/>
          <w:sz w:val="28"/>
        </w:rPr>
        <w:t>
      187. Облыс әкімі орынбасарларының, Аппарат басшысының және оның орынбасарларының, аудандар мен облыстық маңызы бар қалалардың әкімдерінің, облыстық басқармалар басшыларының Қазақстан Республикасынан тыс жерлерге шығуы облыс әкімінің келісімімен жүзеге асырылады. Шетелге шығуға рұқсат беру туралы жазбаша өтінім облыс әкіміне 7 (жеті) жұмыс күні бұрын ұсынылады.</w:t>
      </w:r>
    </w:p>
    <w:p>
      <w:pPr>
        <w:spacing w:after="0"/>
        <w:ind w:left="0"/>
        <w:jc w:val="both"/>
      </w:pPr>
      <w:r>
        <w:rPr>
          <w:rFonts w:ascii="Times New Roman"/>
          <w:b w:val="false"/>
          <w:i w:val="false"/>
          <w:color w:val="000000"/>
          <w:sz w:val="28"/>
        </w:rPr>
        <w:t>
      Рұқсат берілген жағдайда рұқсатты алған тұлға оны алған күні Аппараттың құпиялылық режимін сақтауға жауапты қызметкерін (МҚҚБ) хабардар етеді.</w:t>
      </w:r>
    </w:p>
    <w:p>
      <w:pPr>
        <w:spacing w:after="0"/>
        <w:ind w:left="0"/>
        <w:jc w:val="both"/>
      </w:pPr>
      <w:r>
        <w:rPr>
          <w:rFonts w:ascii="Times New Roman"/>
          <w:b w:val="false"/>
          <w:i w:val="false"/>
          <w:color w:val="000000"/>
          <w:sz w:val="28"/>
        </w:rPr>
        <w:t>
      Бұл ретте, облыс әкімінің тиісті өкімі ресімделеді.</w:t>
      </w:r>
    </w:p>
    <w:p>
      <w:pPr>
        <w:spacing w:after="0"/>
        <w:ind w:left="0"/>
        <w:jc w:val="both"/>
      </w:pPr>
      <w:r>
        <w:rPr>
          <w:rFonts w:ascii="Times New Roman"/>
          <w:b w:val="false"/>
          <w:i w:val="false"/>
          <w:color w:val="000000"/>
          <w:sz w:val="28"/>
        </w:rPr>
        <w:t>
      188. Облыс әкімі орынбасарларының, Түркістан қаласы әкімінің, аудан, облыстық маңызы бар қала әкімдерінің, Аппарат басшысының және басқарма басшыларының облыстан тыс жерлерге шығуы облыс әкімінің келісімі бойынша жүзеге асырылады.</w:t>
      </w:r>
    </w:p>
    <w:p>
      <w:pPr>
        <w:spacing w:after="0"/>
        <w:ind w:left="0"/>
        <w:jc w:val="both"/>
      </w:pPr>
      <w:r>
        <w:rPr>
          <w:rFonts w:ascii="Times New Roman"/>
          <w:b w:val="false"/>
          <w:i w:val="false"/>
          <w:color w:val="000000"/>
          <w:sz w:val="28"/>
        </w:rPr>
        <w:t>
      Облыстық басқармалар басшыларының облыстан тыс жерлерге шығуы облыс әкімінің келісімі бойынша жүзеге асырылады.</w:t>
      </w:r>
    </w:p>
    <w:p>
      <w:pPr>
        <w:spacing w:after="0"/>
        <w:ind w:left="0"/>
        <w:jc w:val="both"/>
      </w:pPr>
      <w:r>
        <w:rPr>
          <w:rFonts w:ascii="Times New Roman"/>
          <w:b w:val="false"/>
          <w:i w:val="false"/>
          <w:color w:val="000000"/>
          <w:sz w:val="28"/>
        </w:rPr>
        <w:t>
      189. Аппарат қызметкерлерінің облыстан немесе облыс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190. Әкімдік отырыстары, жұмыс кеңестері өткізілетін күндер, басшыларды шақыру және басқа да шаралар облыс әкімімен, оның орынбасарларымен, Аппарат басшысымен айқындалады.</w:t>
      </w:r>
    </w:p>
    <w:p>
      <w:pPr>
        <w:spacing w:after="0"/>
        <w:ind w:left="0"/>
        <w:jc w:val="both"/>
      </w:pPr>
      <w:r>
        <w:rPr>
          <w:rFonts w:ascii="Times New Roman"/>
          <w:b w:val="false"/>
          <w:i w:val="false"/>
          <w:color w:val="000000"/>
          <w:sz w:val="28"/>
        </w:rPr>
        <w:t>
      191. Облыстың атқарушы органы басшысының демалысы, сондай-ақ оның уақытша еңбекке жарамсыздығы кезеңінде міндеттерді басшының орынбасарына жүктей отырып, облыс әкімінің тиісті өкімімен ресімделеді.</w:t>
      </w:r>
    </w:p>
    <w:p>
      <w:pPr>
        <w:spacing w:after="0"/>
        <w:ind w:left="0"/>
        <w:jc w:val="left"/>
      </w:pPr>
      <w:r>
        <w:rPr>
          <w:rFonts w:ascii="Times New Roman"/>
          <w:b/>
          <w:i w:val="false"/>
          <w:color w:val="000000"/>
        </w:rPr>
        <w:t xml:space="preserve"> 19.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192. Аппарат қызметкерлерін Қазақстан Республикасы шегінде іссапарға жіберу Қазақстан Республикасы Үкіметінің 2000 жылғы 22 қыркүйектегі № 1428 қаулысымен бекітілген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ережемен айқындалатын тәртіппен жүзеге асырылады.</w:t>
      </w:r>
    </w:p>
    <w:p>
      <w:pPr>
        <w:spacing w:after="0"/>
        <w:ind w:left="0"/>
        <w:jc w:val="both"/>
      </w:pPr>
      <w:r>
        <w:rPr>
          <w:rFonts w:ascii="Times New Roman"/>
          <w:b w:val="false"/>
          <w:i w:val="false"/>
          <w:color w:val="000000"/>
          <w:sz w:val="28"/>
        </w:rPr>
        <w:t>
      193.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облыс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облыс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Бұл тәртіп облыс әкіміне қолданылмайды.</w:t>
      </w:r>
    </w:p>
    <w:p>
      <w:pPr>
        <w:spacing w:after="0"/>
        <w:ind w:left="0"/>
        <w:jc w:val="both"/>
      </w:pPr>
      <w:r>
        <w:rPr>
          <w:rFonts w:ascii="Times New Roman"/>
          <w:b w:val="false"/>
          <w:i w:val="false"/>
          <w:color w:val="000000"/>
          <w:sz w:val="28"/>
        </w:rPr>
        <w:t>
      Аппарат қызметкерлерін іссапарға жіберу туралы әкімшілік актіні облыс әкімі аппаратының персоналды басқару қызметі (кадр қызметі) қызметтік жазбаның негізінде, ал облыс әкімінің іссапары туралы актіні – облыс әкімі аппаратының лауазымды тұлғаларының тапсырмалары бойынша әзірлейді.</w:t>
      </w:r>
    </w:p>
    <w:p>
      <w:pPr>
        <w:spacing w:after="0"/>
        <w:ind w:left="0"/>
        <w:jc w:val="both"/>
      </w:pPr>
      <w:r>
        <w:rPr>
          <w:rFonts w:ascii="Times New Roman"/>
          <w:b w:val="false"/>
          <w:i w:val="false"/>
          <w:color w:val="000000"/>
          <w:sz w:val="28"/>
        </w:rPr>
        <w:t>
      194. Қызметкерлер іссапардан келгеннен кейін үш жұмыс күнінен кешіктірмей, Аппарат басшылығына атқарылған жұмыс туралы есеп беруге міндетті.</w:t>
      </w:r>
    </w:p>
    <w:p>
      <w:pPr>
        <w:spacing w:after="0"/>
        <w:ind w:left="0"/>
        <w:jc w:val="both"/>
      </w:pPr>
      <w:r>
        <w:rPr>
          <w:rFonts w:ascii="Times New Roman"/>
          <w:b w:val="false"/>
          <w:i w:val="false"/>
          <w:color w:val="000000"/>
          <w:sz w:val="28"/>
        </w:rPr>
        <w:t>
      Осы тармақтың талабы облыс әкіміне, оның орынбасарларына, облыс әкімінің көмекшілері мен кеңесшілеріне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195. Персоналды басқару қызметі (кадр қызметі) қызметкерді шетелге іссапарға жіберу туралы бұйрыққа қол қойылғаннан кейін, мемлекеттік құпияларды білетін қызметкерлердің шетелге шығуын есепке алу үшін оның көшірмесін құпия құжаттармен жұмыс жөніндегі бас инспекторға жолдайды.</w:t>
      </w:r>
    </w:p>
    <w:p>
      <w:pPr>
        <w:spacing w:after="0"/>
        <w:ind w:left="0"/>
        <w:jc w:val="both"/>
      </w:pPr>
      <w:r>
        <w:rPr>
          <w:rFonts w:ascii="Times New Roman"/>
          <w:b w:val="false"/>
          <w:i w:val="false"/>
          <w:color w:val="000000"/>
          <w:sz w:val="28"/>
        </w:rPr>
        <w:t>
      196. Қызметтік мақсаттарда шетелге шығу кезінде шығыстарды өтеу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197. Аппарат қызметкерлерін қайта даярлау және біліктілігін арттыру Қазақстан Республикасы Үкіметінің 2018 жылғы 15 наурыздағы № 125 қаулысымен бекітілген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талаптарымен белгіленген тәртіппен жүзеге асырылады.</w:t>
      </w:r>
    </w:p>
    <w:p>
      <w:pPr>
        <w:spacing w:after="0"/>
        <w:ind w:left="0"/>
        <w:jc w:val="both"/>
      </w:pPr>
      <w:r>
        <w:rPr>
          <w:rFonts w:ascii="Times New Roman"/>
          <w:b w:val="false"/>
          <w:i w:val="false"/>
          <w:color w:val="000000"/>
          <w:sz w:val="28"/>
        </w:rPr>
        <w:t>
      198. Аппарат қызметкерлерін қайта даярлау және біліктілігін арттыруды персоналды басқару қызметі үйлестіреді.</w:t>
      </w:r>
    </w:p>
    <w:p>
      <w:pPr>
        <w:spacing w:after="0"/>
        <w:ind w:left="0"/>
        <w:jc w:val="both"/>
      </w:pPr>
      <w:r>
        <w:rPr>
          <w:rFonts w:ascii="Times New Roman"/>
          <w:b w:val="false"/>
          <w:i w:val="false"/>
          <w:color w:val="000000"/>
          <w:sz w:val="28"/>
        </w:rPr>
        <w:t>
      199. Персоналды басқару қызметі (кадр қызметі) біліктілігін арттыру жөніндегі курстар (семинарлар) туралы ақпаратты облыс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200.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20.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201.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және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202.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203. Персоналды басқару қызметі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204.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left"/>
      </w:pPr>
      <w:r>
        <w:rPr>
          <w:rFonts w:ascii="Times New Roman"/>
          <w:b/>
          <w:i w:val="false"/>
          <w:color w:val="000000"/>
        </w:rPr>
        <w:t xml:space="preserve"> 21. Кадрлық қамтамасыз ету</w:t>
      </w:r>
    </w:p>
    <w:p>
      <w:pPr>
        <w:spacing w:after="0"/>
        <w:ind w:left="0"/>
        <w:jc w:val="both"/>
      </w:pPr>
      <w:r>
        <w:rPr>
          <w:rFonts w:ascii="Times New Roman"/>
          <w:b w:val="false"/>
          <w:i w:val="false"/>
          <w:color w:val="000000"/>
          <w:sz w:val="28"/>
        </w:rPr>
        <w:t>
      205.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206.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w:t>
      </w:r>
    </w:p>
    <w:p>
      <w:pPr>
        <w:spacing w:after="0"/>
        <w:ind w:left="0"/>
        <w:jc w:val="both"/>
      </w:pPr>
      <w:r>
        <w:rPr>
          <w:rFonts w:ascii="Times New Roman"/>
          <w:b w:val="false"/>
          <w:i w:val="false"/>
          <w:color w:val="000000"/>
          <w:sz w:val="28"/>
        </w:rPr>
        <w:t>
      207.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(кадр қызметі) келісіледі және Аппарат басшысының бұйрығымен бекітіледі.</w:t>
      </w:r>
    </w:p>
    <w:p>
      <w:pPr>
        <w:spacing w:after="0"/>
        <w:ind w:left="0"/>
        <w:jc w:val="both"/>
      </w:pPr>
      <w:r>
        <w:rPr>
          <w:rFonts w:ascii="Times New Roman"/>
          <w:b w:val="false"/>
          <w:i w:val="false"/>
          <w:color w:val="000000"/>
          <w:sz w:val="28"/>
        </w:rPr>
        <w:t>
      208. Облыс әкімі орынбасарларының, Аппарат басшысының, облыстық маңызы бар қалалар және аудан әкімдерінің мінездемелеріне облыс әкімі қол қояды.</w:t>
      </w:r>
    </w:p>
    <w:p>
      <w:pPr>
        <w:spacing w:after="0"/>
        <w:ind w:left="0"/>
        <w:jc w:val="both"/>
      </w:pPr>
      <w:r>
        <w:rPr>
          <w:rFonts w:ascii="Times New Roman"/>
          <w:b w:val="false"/>
          <w:i w:val="false"/>
          <w:color w:val="000000"/>
          <w:sz w:val="28"/>
        </w:rPr>
        <w:t>
      Басқармалар басшыларының мінездемелеріне облыс әкімінің жетекшілік ететін орынбасарлары қол қояды.</w:t>
      </w:r>
    </w:p>
    <w:p>
      <w:pPr>
        <w:spacing w:after="0"/>
        <w:ind w:left="0"/>
        <w:jc w:val="both"/>
      </w:pPr>
      <w:r>
        <w:rPr>
          <w:rFonts w:ascii="Times New Roman"/>
          <w:b w:val="false"/>
          <w:i w:val="false"/>
          <w:color w:val="000000"/>
          <w:sz w:val="28"/>
        </w:rPr>
        <w:t>
      209. Облыс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22. Мемлекеттік әкімшілік қызметшілердің қызметін бағалау</w:t>
      </w:r>
    </w:p>
    <w:p>
      <w:pPr>
        <w:spacing w:after="0"/>
        <w:ind w:left="0"/>
        <w:jc w:val="both"/>
      </w:pPr>
      <w:r>
        <w:rPr>
          <w:rFonts w:ascii="Times New Roman"/>
          <w:b w:val="false"/>
          <w:i w:val="false"/>
          <w:color w:val="000000"/>
          <w:sz w:val="28"/>
        </w:rPr>
        <w:t>
      210. Мемлекеттік әкімшілік қызметшілердің қызметін бағалау Түркістан облысы әкiмдiгiнiң 2023 жылғы 2 маусымдағы № 111 қаулысымен бекітілген Түркістан облысы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сәйкес жүзеге асырылады.</w:t>
      </w:r>
    </w:p>
    <w:p>
      <w:pPr>
        <w:spacing w:after="0"/>
        <w:ind w:left="0"/>
        <w:jc w:val="both"/>
      </w:pPr>
      <w:r>
        <w:rPr>
          <w:rFonts w:ascii="Times New Roman"/>
          <w:b w:val="false"/>
          <w:i w:val="false"/>
          <w:color w:val="000000"/>
          <w:sz w:val="28"/>
        </w:rPr>
        <w:t>
      211. Облыстық басқармалар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(облыс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212. Мониторинг жүргізу үшін тиісті басқармаға жетекшілік ететін - облыс әкімі аппаратының бас инспекторы материалдарды жинақтап, қорытындысы бойынша ақпаратты облыс әкімінің тиісті орынбасарына енгізеді.</w:t>
      </w:r>
    </w:p>
    <w:p>
      <w:pPr>
        <w:spacing w:after="0"/>
        <w:ind w:left="0"/>
        <w:jc w:val="both"/>
      </w:pPr>
      <w:r>
        <w:rPr>
          <w:rFonts w:ascii="Times New Roman"/>
          <w:b w:val="false"/>
          <w:i w:val="false"/>
          <w:color w:val="000000"/>
          <w:sz w:val="28"/>
        </w:rPr>
        <w:t>
      213. Облыс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қызметіне (кадр қызметі) жолдайды.</w:t>
      </w:r>
    </w:p>
    <w:p>
      <w:pPr>
        <w:spacing w:after="0"/>
        <w:ind w:left="0"/>
        <w:jc w:val="left"/>
      </w:pPr>
      <w:r>
        <w:rPr>
          <w:rFonts w:ascii="Times New Roman"/>
          <w:b/>
          <w:i w:val="false"/>
          <w:color w:val="000000"/>
        </w:rPr>
        <w:t xml:space="preserve"> 23. Ақпараттық технологияларды басқару</w:t>
      </w:r>
    </w:p>
    <w:p>
      <w:pPr>
        <w:spacing w:after="0"/>
        <w:ind w:left="0"/>
        <w:jc w:val="both"/>
      </w:pPr>
      <w:r>
        <w:rPr>
          <w:rFonts w:ascii="Times New Roman"/>
          <w:b w:val="false"/>
          <w:i w:val="false"/>
          <w:color w:val="000000"/>
          <w:sz w:val="28"/>
        </w:rPr>
        <w:t>
      214.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Ұйымдастыру бөлімімен:</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облыс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апта сайынғы негізде "Битрикс-24" жүйесіне енгізілген жобаларды іске асыру мерзімдеріне мониторинг жүргізіледі;</w:t>
      </w:r>
    </w:p>
    <w:p>
      <w:pPr>
        <w:spacing w:after="0"/>
        <w:ind w:left="0"/>
        <w:jc w:val="both"/>
      </w:pPr>
      <w:r>
        <w:rPr>
          <w:rFonts w:ascii="Times New Roman"/>
          <w:b w:val="false"/>
          <w:i w:val="false"/>
          <w:color w:val="000000"/>
          <w:sz w:val="28"/>
        </w:rPr>
        <w:t>
      ақпаратқа қол жеткізуді қамтамасыз ету мәселелері бойынша аудандар мен облыстық маңызы бар қалалардың әкімдіктерінің және облыстық басқармаларының жұмысы үйлестіріледі.</w:t>
      </w:r>
    </w:p>
    <w:p>
      <w:pPr>
        <w:spacing w:after="0"/>
        <w:ind w:left="0"/>
        <w:jc w:val="left"/>
      </w:pPr>
      <w:r>
        <w:rPr>
          <w:rFonts w:ascii="Times New Roman"/>
          <w:b/>
          <w:i w:val="false"/>
          <w:color w:val="000000"/>
        </w:rPr>
        <w:t xml:space="preserve"> 24. Қаржылық қамтамасыз ету</w:t>
      </w:r>
    </w:p>
    <w:p>
      <w:pPr>
        <w:spacing w:after="0"/>
        <w:ind w:left="0"/>
        <w:jc w:val="both"/>
      </w:pPr>
      <w:r>
        <w:rPr>
          <w:rFonts w:ascii="Times New Roman"/>
          <w:b w:val="false"/>
          <w:i w:val="false"/>
          <w:color w:val="000000"/>
          <w:sz w:val="28"/>
        </w:rPr>
        <w:t>
      215. Аппаратты қаржыландыру республикалық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w:t>
      </w:r>
    </w:p>
    <w:p>
      <w:pPr>
        <w:spacing w:after="0"/>
        <w:ind w:left="0"/>
        <w:jc w:val="both"/>
      </w:pPr>
      <w:r>
        <w:rPr>
          <w:rFonts w:ascii="Times New Roman"/>
          <w:b w:val="false"/>
          <w:i w:val="false"/>
          <w:color w:val="000000"/>
          <w:sz w:val="28"/>
        </w:rPr>
        <w:t>
      216. Қаржы – шаруашылық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 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 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 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p>
      <w:pPr>
        <w:spacing w:after="0"/>
        <w:ind w:left="0"/>
        <w:jc w:val="both"/>
      </w:pPr>
      <w:r>
        <w:rPr>
          <w:rFonts w:ascii="Times New Roman"/>
          <w:b w:val="false"/>
          <w:i w:val="false"/>
          <w:color w:val="000000"/>
          <w:sz w:val="28"/>
        </w:rPr>
        <w:t>
      217.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218.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w:t>
      </w:r>
    </w:p>
    <w:p>
      <w:pPr>
        <w:spacing w:after="0"/>
        <w:ind w:left="0"/>
        <w:jc w:val="left"/>
      </w:pPr>
      <w:r>
        <w:rPr>
          <w:rFonts w:ascii="Times New Roman"/>
          <w:b/>
          <w:i w:val="false"/>
          <w:color w:val="000000"/>
        </w:rPr>
        <w:t xml:space="preserve"> 25. Аппараттың жұмыс регламентін сақтауға жауаптылық</w:t>
      </w:r>
    </w:p>
    <w:p>
      <w:pPr>
        <w:spacing w:after="0"/>
        <w:ind w:left="0"/>
        <w:jc w:val="both"/>
      </w:pPr>
      <w:r>
        <w:rPr>
          <w:rFonts w:ascii="Times New Roman"/>
          <w:b w:val="false"/>
          <w:i w:val="false"/>
          <w:color w:val="000000"/>
          <w:sz w:val="28"/>
        </w:rPr>
        <w:t>
      219. Облыс әкімінің орынбасарлары, Аппарат басшысы және оның орынбасарлары, аудандар мен облыстық маңызы бар қалалардың әкімдері, атқарушы органдардың бірінші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220.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ресімдеуді дайындау тәртібі</w:t>
      </w:r>
    </w:p>
    <w:p>
      <w:pPr>
        <w:spacing w:after="0"/>
        <w:ind w:left="0"/>
        <w:jc w:val="both"/>
      </w:pPr>
      <w:r>
        <w:rPr>
          <w:rFonts w:ascii="Times New Roman"/>
          <w:b w:val="false"/>
          <w:i w:val="false"/>
          <w:color w:val="000000"/>
          <w:sz w:val="28"/>
        </w:rPr>
        <w:t>
      1. Ақпараттық-анықтамалық материалда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xml:space="preserve">
      2)қаралып отырған мәселе бойынша анықтама (үш беттен аспауы тиіс), көлемі 5 (бес) беттен аспайтын ақпараттық мәліметтер және материалдар; </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Облыс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xml:space="preserve">
      5)ауданның әлеуметтік-экономикалық дамуы. </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Күні: Өткізілетін орны: Уақыты:</w:t>
      </w:r>
    </w:p>
    <w:p>
      <w:pPr>
        <w:spacing w:after="0"/>
        <w:ind w:left="0"/>
        <w:jc w:val="left"/>
      </w:pPr>
      <w:r>
        <w:rPr>
          <w:rFonts w:ascii="Times New Roman"/>
          <w:b/>
          <w:i w:val="false"/>
          <w:color w:val="000000"/>
        </w:rPr>
        <w:t xml:space="preserve"> Аппараттық/жедел мәжіліске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залында қатысатын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әкімдері (ВКС)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Іс-шараға қатысушыларды отырғызу сызбасы</w:t>
      </w:r>
    </w:p>
    <w:p>
      <w:pPr>
        <w:spacing w:after="0"/>
        <w:ind w:left="0"/>
        <w:jc w:val="left"/>
      </w:pP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Облыс әкімінің аудан, қалаға қызметтік сапарын ұйымдастыру және дайындығы туралы</w:t>
      </w:r>
    </w:p>
    <w:p>
      <w:pPr>
        <w:spacing w:after="0"/>
        <w:ind w:left="0"/>
        <w:jc w:val="both"/>
      </w:pPr>
      <w:r>
        <w:rPr>
          <w:rFonts w:ascii="Times New Roman"/>
          <w:b w:val="false"/>
          <w:i w:val="false"/>
          <w:color w:val="000000"/>
          <w:sz w:val="28"/>
        </w:rPr>
        <w:t>
      1. Облыс әкімінің жұмыс кестесіне аудан, қалаға шығу күні мен уақыты белгіленеді;</w:t>
      </w:r>
    </w:p>
    <w:p>
      <w:pPr>
        <w:spacing w:after="0"/>
        <w:ind w:left="0"/>
        <w:jc w:val="both"/>
      </w:pPr>
      <w:r>
        <w:rPr>
          <w:rFonts w:ascii="Times New Roman"/>
          <w:b w:val="false"/>
          <w:i w:val="false"/>
          <w:color w:val="000000"/>
          <w:sz w:val="28"/>
        </w:rPr>
        <w:t>
      2. Аудан, қаланы жетекшілік ететін бас инспектор сапар бойынша аралайтын нысандар тізбесін әзірлеп, уақыты, нысан арасындағы шақырымдарды анықтап, бағдарлама дайындайды;</w:t>
      </w:r>
    </w:p>
    <w:p>
      <w:pPr>
        <w:spacing w:after="0"/>
        <w:ind w:left="0"/>
        <w:jc w:val="both"/>
      </w:pPr>
      <w:r>
        <w:rPr>
          <w:rFonts w:ascii="Times New Roman"/>
          <w:b w:val="false"/>
          <w:i w:val="false"/>
          <w:color w:val="000000"/>
          <w:sz w:val="28"/>
        </w:rPr>
        <w:t>
      3. Нысандар бойынша төлқұжаттары, қазіргі жағдайдағы суреті, нысан басшысының қызметтік тізбесі әзірленеді;</w:t>
      </w:r>
    </w:p>
    <w:p>
      <w:pPr>
        <w:spacing w:after="0"/>
        <w:ind w:left="0"/>
        <w:jc w:val="both"/>
      </w:pPr>
      <w:r>
        <w:rPr>
          <w:rFonts w:ascii="Times New Roman"/>
          <w:b w:val="false"/>
          <w:i w:val="false"/>
          <w:color w:val="000000"/>
          <w:sz w:val="28"/>
        </w:rPr>
        <w:t>
      4. Аудан, қаланы жетекшілік ететін бас инспектор бір күн бұрын аралайтын нысандар бойынша нақты жүру бағытын нақтылайды;</w:t>
      </w:r>
    </w:p>
    <w:p>
      <w:pPr>
        <w:spacing w:after="0"/>
        <w:ind w:left="0"/>
        <w:jc w:val="both"/>
      </w:pPr>
      <w:r>
        <w:rPr>
          <w:rFonts w:ascii="Times New Roman"/>
          <w:b w:val="false"/>
          <w:i w:val="false"/>
          <w:color w:val="000000"/>
          <w:sz w:val="28"/>
        </w:rPr>
        <w:t>
      5. Аудан, қаланы жетекшілік ететін бас инспектор аралайтын нысандардың саласына сәйкес қажетті құрал-саймандарды (каска, бетперде, халат, ботинки, қолғап, тақта) тексереді;</w:t>
      </w:r>
    </w:p>
    <w:p>
      <w:pPr>
        <w:spacing w:after="0"/>
        <w:ind w:left="0"/>
        <w:jc w:val="both"/>
      </w:pPr>
      <w:r>
        <w:rPr>
          <w:rFonts w:ascii="Times New Roman"/>
          <w:b w:val="false"/>
          <w:i w:val="false"/>
          <w:color w:val="000000"/>
          <w:sz w:val="28"/>
        </w:rPr>
        <w:t xml:space="preserve">
      6. Аудан, қаланы жетекшілік ететін бас инспектор сапар барысында кездесу (ұжым, зиялы қауым) болатын жағдайда, олардың тізімдері, сөйлейтіндердің мінездемесі әзірленеді; </w:t>
      </w:r>
    </w:p>
    <w:p>
      <w:pPr>
        <w:spacing w:after="0"/>
        <w:ind w:left="0"/>
        <w:jc w:val="both"/>
      </w:pPr>
      <w:r>
        <w:rPr>
          <w:rFonts w:ascii="Times New Roman"/>
          <w:b w:val="false"/>
          <w:i w:val="false"/>
          <w:color w:val="000000"/>
          <w:sz w:val="28"/>
        </w:rPr>
        <w:t>
      7. Облыс әкімінің сапары күні аудан, қаланы жетекшілік ететін бас инспектор нысандардың толық дайын болуын қамтамасыз етіп, облыс әкімімен бірге жүріп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Облыс әкімінің аудандарға және облыстық маңызы бар қалаларға жұмыс сапарының қорытындысы бойынш есеп</w:t>
      </w:r>
    </w:p>
    <w:p>
      <w:pPr>
        <w:spacing w:after="0"/>
        <w:ind w:left="0"/>
        <w:jc w:val="both"/>
      </w:pPr>
      <w:r>
        <w:rPr>
          <w:rFonts w:ascii="Times New Roman"/>
          <w:b w:val="false"/>
          <w:i w:val="false"/>
          <w:color w:val="000000"/>
          <w:sz w:val="28"/>
        </w:rPr>
        <w:t>
      1. Облыс әкімінің жұмыс сапарының қорытындысы бойынша есеп мынадай талаптарға сай болуы тиіс:</w:t>
      </w:r>
    </w:p>
    <w:p>
      <w:pPr>
        <w:spacing w:after="0"/>
        <w:ind w:left="0"/>
        <w:jc w:val="both"/>
      </w:pPr>
      <w:r>
        <w:rPr>
          <w:rFonts w:ascii="Times New Roman"/>
          <w:b w:val="false"/>
          <w:i w:val="false"/>
          <w:color w:val="000000"/>
          <w:sz w:val="28"/>
        </w:rPr>
        <w:t>
      1)мерзімдері мен жауапты тұлғаларды көрсете отырып, хаттамалық тапсырманы орындау жөніндегі іс-шаралар жоспары;</w:t>
      </w:r>
    </w:p>
    <w:p>
      <w:pPr>
        <w:spacing w:after="0"/>
        <w:ind w:left="0"/>
        <w:jc w:val="both"/>
      </w:pPr>
      <w:r>
        <w:rPr>
          <w:rFonts w:ascii="Times New Roman"/>
          <w:b w:val="false"/>
          <w:i w:val="false"/>
          <w:color w:val="000000"/>
          <w:sz w:val="28"/>
        </w:rPr>
        <w:t>
      2)салалар бөлінісіндегі өзекті мәселелер;</w:t>
      </w:r>
    </w:p>
    <w:p>
      <w:pPr>
        <w:spacing w:after="0"/>
        <w:ind w:left="0"/>
        <w:jc w:val="both"/>
      </w:pPr>
      <w:r>
        <w:rPr>
          <w:rFonts w:ascii="Times New Roman"/>
          <w:b w:val="false"/>
          <w:i w:val="false"/>
          <w:color w:val="000000"/>
          <w:sz w:val="28"/>
        </w:rPr>
        <w:t>
      3)ұсыныстар мен мәселелерді шешу жолдары;</w:t>
      </w:r>
    </w:p>
    <w:p>
      <w:pPr>
        <w:spacing w:after="0"/>
        <w:ind w:left="0"/>
        <w:jc w:val="both"/>
      </w:pPr>
      <w:r>
        <w:rPr>
          <w:rFonts w:ascii="Times New Roman"/>
          <w:b w:val="false"/>
          <w:i w:val="false"/>
          <w:color w:val="000000"/>
          <w:sz w:val="28"/>
        </w:rPr>
        <w:t>
      4)бюджетті жоспарлау мен мемлекеттік бағдарламалармен интеграциялау;</w:t>
      </w:r>
    </w:p>
    <w:p>
      <w:pPr>
        <w:spacing w:after="0"/>
        <w:ind w:left="0"/>
        <w:jc w:val="both"/>
      </w:pPr>
      <w:r>
        <w:rPr>
          <w:rFonts w:ascii="Times New Roman"/>
          <w:b w:val="false"/>
          <w:i w:val="false"/>
          <w:color w:val="000000"/>
          <w:sz w:val="28"/>
        </w:rPr>
        <w:t>
      5)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6)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Облыс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"О", "Об" деген сылтаумен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"О", "Об" деген сылтаумен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облыс әкімі аппаратының Құжат айналымы жүктеледі.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Басқарма атауы</w:t>
      </w:r>
    </w:p>
    <w:p>
      <w:pPr>
        <w:spacing w:after="0"/>
        <w:ind w:left="0"/>
        <w:jc w:val="both"/>
      </w:pPr>
      <w:r>
        <w:rPr>
          <w:rFonts w:ascii="Times New Roman"/>
          <w:b w:val="false"/>
          <w:i w:val="false"/>
          <w:color w:val="000000"/>
          <w:sz w:val="28"/>
        </w:rPr>
        <w:t>
      Жалпы - Орындалған - Мерзімі бар - Тұрақты - Орындалмаған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бөлімнің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(10.01.2025 жыл)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Басқарма/Департамент басшысының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