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42cc" w14:textId="8d94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ұлттық командаларының құрамына кіретін спортшыларға, олардың жаттықтырушыларына ай сайынғы ақша қаражаты төлемдерінің мөлшерін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11 тамыздағы № 159 бұйрығы</w:t>
      </w:r>
    </w:p>
    <w:p>
      <w:pPr>
        <w:spacing w:after="0"/>
        <w:ind w:left="0"/>
        <w:jc w:val="both"/>
      </w:pPr>
      <w:bookmarkStart w:name="z4" w:id="0"/>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65-16) 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Спорт түрлері бойынша Қазақстан Республикасы ұлттық командаларының құрамына кіретін спортшыларға, олардың жаттықтырушыларына ай сайынғы ақша қаражаты төлемдерінің </w:t>
      </w:r>
      <w:r>
        <w:rPr>
          <w:rFonts w:ascii="Times New Roman"/>
          <w:b w:val="false"/>
          <w:i w:val="false"/>
          <w:color w:val="000000"/>
          <w:sz w:val="28"/>
        </w:rPr>
        <w:t>мөлшері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Туризм және спорт министрлігінің Дене шынықтыру және спорт істері комитеті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қолданысқа енгізгеннен кейін үш күн ішінде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бұйрықпен көзделген іс-шаралар орындалғаннан кейін үш күн ішінде іс-шаралардың орындалуы туралы мәліметтерді Қазақстан Республикасы Туризм және спорт министрлігінің Заң қызметі департаментіне ұсынуды.</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4" w:id="8"/>
    <w:p>
      <w:pPr>
        <w:spacing w:after="0"/>
        <w:ind w:left="0"/>
        <w:jc w:val="left"/>
      </w:pPr>
      <w:r>
        <w:rPr>
          <w:rFonts w:ascii="Times New Roman"/>
          <w:b/>
          <w:i w:val="false"/>
          <w:color w:val="000000"/>
        </w:rPr>
        <w:t xml:space="preserve"> Спорт түрлері бойынша Қазақстан Республикасы ұлттық командаларының құрамына кіретін спортшыларға, олардың жаттықтырушыларына ай сайынғы ақша қаражаты төлемдерінің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Спортшыларға төлем мөлшері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 ға төлем мөлшері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 бойынша ересек спортшылар арасында, олардың жаттықтырушыларына ай сайынғы ақша қаражаты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Олимпиада, Паралимпиада, Сурдлимпиада ойындары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кемінде</w:t>
            </w:r>
          </w:p>
          <w:bookmarkEnd w:id="9"/>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кемінде</w:t>
            </w:r>
          </w:p>
          <w:bookmarkEnd w:id="10"/>
          <w:p>
            <w:pPr>
              <w:spacing w:after="20"/>
              <w:ind w:left="20"/>
              <w:jc w:val="both"/>
            </w:pPr>
            <w:r>
              <w:rPr>
                <w:rFonts w:ascii="Times New Roman"/>
                <w:b w:val="false"/>
                <w:i w:val="false"/>
                <w:color w:val="000000"/>
                <w:sz w:val="20"/>
              </w:rPr>
              <w:t>
125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жазғы, қысқы Олимпиада, Паралимпиада, Сурдлимпиада ойындарына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кемінде</w:t>
            </w:r>
          </w:p>
          <w:bookmarkEnd w:id="11"/>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кемінде</w:t>
            </w:r>
          </w:p>
          <w:bookmarkEnd w:id="12"/>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кемінде</w:t>
            </w:r>
          </w:p>
          <w:bookmarkEnd w:id="13"/>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кемінде</w:t>
            </w:r>
          </w:p>
          <w:bookmarkEnd w:id="14"/>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түрлерінен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кемінде</w:t>
            </w:r>
          </w:p>
          <w:bookmarkEnd w:id="15"/>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кемінде</w:t>
            </w:r>
          </w:p>
          <w:bookmarkEnd w:id="16"/>
          <w:p>
            <w:pPr>
              <w:spacing w:after="20"/>
              <w:ind w:left="20"/>
              <w:jc w:val="both"/>
            </w:pPr>
            <w:r>
              <w:rPr>
                <w:rFonts w:ascii="Times New Roman"/>
                <w:b w:val="false"/>
                <w:i w:val="false"/>
                <w:color w:val="000000"/>
                <w:sz w:val="20"/>
              </w:rPr>
              <w:t>
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Әлем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кемінде</w:t>
            </w:r>
          </w:p>
          <w:bookmarkEnd w:id="17"/>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кемінде</w:t>
            </w:r>
          </w:p>
          <w:bookmarkEnd w:id="18"/>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кемінде</w:t>
            </w:r>
          </w:p>
          <w:bookmarkEnd w:id="19"/>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кемінде</w:t>
            </w:r>
          </w:p>
          <w:bookmarkEnd w:id="20"/>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 Азия ойындары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кемінде</w:t>
            </w:r>
          </w:p>
          <w:bookmarkEnd w:id="21"/>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кемінде</w:t>
            </w:r>
          </w:p>
          <w:bookmarkEnd w:id="22"/>
          <w:p>
            <w:pPr>
              <w:spacing w:after="20"/>
              <w:ind w:left="20"/>
              <w:jc w:val="both"/>
            </w:pPr>
            <w:r>
              <w:rPr>
                <w:rFonts w:ascii="Times New Roman"/>
                <w:b w:val="false"/>
                <w:i w:val="false"/>
                <w:color w:val="000000"/>
                <w:sz w:val="20"/>
              </w:rPr>
              <w:t>
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Азия, Пара Азия ойындарына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кемінде</w:t>
            </w:r>
          </w:p>
          <w:bookmarkEnd w:id="23"/>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кемінде</w:t>
            </w:r>
          </w:p>
          <w:bookmarkEnd w:id="24"/>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кемінде</w:t>
            </w:r>
          </w:p>
          <w:bookmarkEnd w:id="25"/>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кемінде</w:t>
            </w:r>
          </w:p>
          <w:bookmarkEnd w:id="26"/>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 Олимпиадалық, паралимпиадалық, сурдлимпиадалық спорт түрлері бойынша Әлем кубогы (Әлем кубогы кезеңдерінен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кемінде</w:t>
            </w:r>
          </w:p>
          <w:bookmarkEnd w:id="27"/>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кемінде</w:t>
            </w:r>
          </w:p>
          <w:bookmarkEnd w:id="28"/>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Дүниежүзілік Универсиадаға дейін, келесі Әлем кубогына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кемінде</w:t>
            </w:r>
          </w:p>
          <w:bookmarkEnd w:id="29"/>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кемінде</w:t>
            </w:r>
          </w:p>
          <w:bookmarkEnd w:id="30"/>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кемінде</w:t>
            </w:r>
          </w:p>
          <w:bookmarkEnd w:id="31"/>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кемінде</w:t>
            </w:r>
          </w:p>
          <w:bookmarkEnd w:id="32"/>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спорт түрлері бойынша жабық ғимараттағы Азия чемпионаты, 4 құрлықтағы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кемінде</w:t>
            </w:r>
          </w:p>
          <w:bookmarkEnd w:id="33"/>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кемінде</w:t>
            </w:r>
          </w:p>
          <w:bookmarkEnd w:id="34"/>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Азия чемпионатына, жабық ғимараттағы Азия чемпионатына, 4 құрлықтағы жарыстарына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кемінде</w:t>
            </w:r>
          </w:p>
          <w:bookmarkEnd w:id="35"/>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кемінде</w:t>
            </w:r>
          </w:p>
          <w:bookmarkEnd w:id="36"/>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кемінде</w:t>
            </w:r>
          </w:p>
          <w:bookmarkEnd w:id="37"/>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кемінде</w:t>
            </w:r>
          </w:p>
          <w:bookmarkEnd w:id="38"/>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Қазақстан Республикасының Паралимпиада ойындары (жазғы, қысқы), спорт түрлері бойынша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кемінде</w:t>
            </w:r>
          </w:p>
          <w:bookmarkEnd w:id="39"/>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кемінде</w:t>
            </w:r>
          </w:p>
          <w:bookmarkEnd w:id="40"/>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Қазақстан Республикасының спартакиадасына, Қазақстан Республикасының Паралимпиада ойындарына, Қазақстан Республикасының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кемінде</w:t>
            </w:r>
          </w:p>
          <w:bookmarkEnd w:id="41"/>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кемінде</w:t>
            </w:r>
          </w:p>
          <w:bookmarkEnd w:id="42"/>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кемінде</w:t>
            </w:r>
          </w:p>
          <w:bookmarkEnd w:id="43"/>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кемінде</w:t>
            </w:r>
          </w:p>
          <w:bookmarkEnd w:id="44"/>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 бойынша жастар мен юниорлар арасында, олардың жаттықтырушыларына ай сайынғы ақша қаражаты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түрлерінен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кемінде</w:t>
            </w:r>
          </w:p>
          <w:bookmarkEnd w:id="45"/>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кемінде</w:t>
            </w:r>
          </w:p>
          <w:bookmarkEnd w:id="46"/>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Әлем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кемінде</w:t>
            </w:r>
          </w:p>
          <w:bookmarkEnd w:id="47"/>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кемінде</w:t>
            </w:r>
          </w:p>
          <w:bookmarkEnd w:id="48"/>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кемінде</w:t>
            </w:r>
          </w:p>
          <w:bookmarkEnd w:id="49"/>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кемінде</w:t>
            </w:r>
          </w:p>
          <w:bookmarkEnd w:id="50"/>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түрлерінен Азия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кемінде</w:t>
            </w:r>
          </w:p>
          <w:bookmarkEnd w:id="51"/>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кемінде</w:t>
            </w:r>
          </w:p>
          <w:bookmarkEnd w:id="52"/>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Азия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кемінде</w:t>
            </w:r>
          </w:p>
          <w:bookmarkEnd w:id="53"/>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кемінде</w:t>
            </w:r>
          </w:p>
          <w:bookmarkEnd w:id="54"/>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кемінде</w:t>
            </w:r>
          </w:p>
          <w:bookmarkEnd w:id="55"/>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кемінде</w:t>
            </w:r>
          </w:p>
          <w:bookmarkEnd w:id="56"/>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 Олимпиадалық, паралимпиадалық, сурдлимпиадалық спорт түрлері бойынша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кемінде</w:t>
            </w:r>
          </w:p>
          <w:bookmarkEnd w:id="57"/>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кемінде</w:t>
            </w:r>
          </w:p>
          <w:bookmarkEnd w:id="58"/>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Қазақстан Республикасының Жастар спорт ойындарына (жазғы, қысқы) дейін, келесі Қазақстан Республикасының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кемінде</w:t>
            </w:r>
          </w:p>
          <w:bookmarkEnd w:id="59"/>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кемінде</w:t>
            </w:r>
          </w:p>
          <w:bookmarkEnd w:id="60"/>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кемінде</w:t>
            </w:r>
          </w:p>
          <w:bookmarkEnd w:id="61"/>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кемінде</w:t>
            </w:r>
          </w:p>
          <w:bookmarkEnd w:id="62"/>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 бойынша жасөспірімдер арасында, олардың жаттықтырушыларына ай сайынғы ақша қаражаты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кемінде</w:t>
            </w:r>
          </w:p>
          <w:bookmarkEnd w:id="63"/>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кемінде</w:t>
            </w:r>
          </w:p>
          <w:bookmarkEnd w:id="64"/>
          <w:p>
            <w:pPr>
              <w:spacing w:after="20"/>
              <w:ind w:left="20"/>
              <w:jc w:val="both"/>
            </w:pPr>
            <w:r>
              <w:rPr>
                <w:rFonts w:ascii="Times New Roman"/>
                <w:b w:val="false"/>
                <w:i w:val="false"/>
                <w:color w:val="000000"/>
                <w:sz w:val="20"/>
              </w:rPr>
              <w:t>
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Спортшының спорттық даярлығы жалғасқан жағдайда төлемдер келесі Жасөспірімдер Олимпиада ойындарына дейін жүзеге асырылады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кемінде</w:t>
            </w:r>
          </w:p>
          <w:bookmarkEnd w:id="65"/>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кемінде</w:t>
            </w:r>
          </w:p>
          <w:bookmarkEnd w:id="66"/>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кемінде</w:t>
            </w:r>
          </w:p>
          <w:bookmarkEnd w:id="67"/>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кемінде</w:t>
            </w:r>
          </w:p>
          <w:bookmarkEnd w:id="68"/>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түрлерінен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кемінде</w:t>
            </w:r>
          </w:p>
          <w:bookmarkEnd w:id="69"/>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кемінде</w:t>
            </w:r>
          </w:p>
          <w:bookmarkEnd w:id="70"/>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келесі Әлем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кемінде</w:t>
            </w:r>
          </w:p>
          <w:bookmarkEnd w:id="71"/>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кемінде</w:t>
            </w:r>
          </w:p>
          <w:bookmarkEnd w:id="72"/>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кемінде</w:t>
            </w:r>
          </w:p>
          <w:bookmarkEnd w:id="73"/>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кемінде</w:t>
            </w:r>
          </w:p>
          <w:bookmarkEnd w:id="74"/>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Жасөспірімдер Пара Азия ойындары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кемінде</w:t>
            </w:r>
          </w:p>
          <w:bookmarkEnd w:id="75"/>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кемінде</w:t>
            </w:r>
          </w:p>
          <w:bookmarkEnd w:id="76"/>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Жасөспірімдер Азия, Жасөспірімдер Пара Азия ойындарына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кемінде</w:t>
            </w:r>
          </w:p>
          <w:bookmarkEnd w:id="77"/>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кемінде</w:t>
            </w:r>
          </w:p>
          <w:bookmarkEnd w:id="78"/>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кемінде</w:t>
            </w:r>
          </w:p>
          <w:bookmarkEnd w:id="79"/>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кемінде</w:t>
            </w:r>
          </w:p>
          <w:bookmarkEnd w:id="80"/>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 бойынша Азия чемпионаты, "Азия балалары" халықаралық спорттық ойындары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кемінде</w:t>
            </w:r>
          </w:p>
          <w:bookmarkEnd w:id="81"/>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кемінде</w:t>
            </w:r>
          </w:p>
          <w:bookmarkEnd w:id="82"/>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Спортшының спорттық даярлығы жалғасқан жағдайда төлемдер келесі Азия чемпионатына дейін, келесі "Азия балалары" халықаралық ойындарына дейін жүзеге асырылады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кемінде</w:t>
            </w:r>
          </w:p>
          <w:bookmarkEnd w:id="83"/>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кемінде</w:t>
            </w:r>
          </w:p>
          <w:bookmarkEnd w:id="84"/>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кемінде</w:t>
            </w:r>
          </w:p>
          <w:bookmarkEnd w:id="85"/>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кемінде</w:t>
            </w:r>
          </w:p>
          <w:bookmarkEnd w:id="86"/>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 бойынша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кемінде</w:t>
            </w:r>
          </w:p>
          <w:bookmarkEnd w:id="87"/>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кемінде</w:t>
            </w:r>
          </w:p>
          <w:bookmarkEnd w:id="88"/>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Қазақстан Республикасының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паралимпиадалық емес спорт түрлері бойынша ересектер арасында, олардың жаттықтырушыларына ай сайынғы ақша қаражаты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 бойынша, Азия ойындары бағдарламасына кіретін тізілім бойынша Әлем чемпионаты (жарыстарға кемінде 30 ел қатысқан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кемінде</w:t>
            </w:r>
          </w:p>
          <w:bookmarkEnd w:id="89"/>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кемінде</w:t>
            </w:r>
          </w:p>
          <w:bookmarkEnd w:id="90"/>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Әлем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кемінде</w:t>
            </w:r>
          </w:p>
          <w:bookmarkEnd w:id="91"/>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кемінде</w:t>
            </w:r>
          </w:p>
          <w:bookmarkEnd w:id="92"/>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кемінде</w:t>
            </w:r>
          </w:p>
          <w:bookmarkEnd w:id="93"/>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кемінде</w:t>
            </w:r>
          </w:p>
          <w:bookmarkEnd w:id="94"/>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емес спорт түрлері бойынша, Пара Азия ойындары бағдарламасына кіретін тізілім бойынша Әлем чемпионаты (жарыстарға кемінде 20 ел қатысқан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кемінде</w:t>
            </w:r>
          </w:p>
          <w:bookmarkEnd w:id="95"/>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кемінде</w:t>
            </w:r>
          </w:p>
          <w:bookmarkEnd w:id="96"/>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Әлем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кемінде</w:t>
            </w:r>
          </w:p>
          <w:bookmarkEnd w:id="97"/>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кемінде</w:t>
            </w:r>
          </w:p>
          <w:bookmarkEnd w:id="98"/>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кемінде</w:t>
            </w:r>
          </w:p>
          <w:bookmarkEnd w:id="99"/>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кемінде</w:t>
            </w:r>
          </w:p>
          <w:bookmarkEnd w:id="100"/>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 Азия ойындары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кемінде</w:t>
            </w:r>
          </w:p>
          <w:bookmarkEnd w:id="101"/>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кемінде</w:t>
            </w:r>
          </w:p>
          <w:bookmarkEnd w:id="102"/>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Азия, Пара Азия ойындарына (жазғы, қысқы)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кемінде</w:t>
            </w:r>
          </w:p>
          <w:bookmarkEnd w:id="103"/>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кемінде</w:t>
            </w:r>
          </w:p>
          <w:bookmarkEnd w:id="104"/>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кемінде</w:t>
            </w:r>
          </w:p>
          <w:bookmarkEnd w:id="105"/>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кемінде</w:t>
            </w:r>
          </w:p>
          <w:bookmarkEnd w:id="106"/>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 Азиа ойындары бағдарламасына кіретін тізілім бойынша, олимпиадалық емес, паралимпиадалық емес спорт түрлері бойынша жабық ғимараттарды қоса алғанда, Азия чемпионаты (жарыстарға кемінде 10 ел қатысқан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кемінде</w:t>
            </w:r>
          </w:p>
          <w:bookmarkEnd w:id="107"/>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кемінде</w:t>
            </w:r>
          </w:p>
          <w:bookmarkEnd w:id="108"/>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Азия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кемінде</w:t>
            </w:r>
          </w:p>
          <w:bookmarkEnd w:id="109"/>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кемінде</w:t>
            </w:r>
          </w:p>
          <w:bookmarkEnd w:id="110"/>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кемінде</w:t>
            </w:r>
          </w:p>
          <w:bookmarkEnd w:id="111"/>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кемінде</w:t>
            </w:r>
          </w:p>
          <w:bookmarkEnd w:id="112"/>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 Азия ойындары бағдарламасына кіретін тізілім бойынша, олимпиадалық емес, паралимпиадалық емес спорт түрлері бойынша Қазақстан Республикасының чемпионаты (жарыстарға кемінде 15 команда қатысқан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кемінде</w:t>
            </w:r>
          </w:p>
          <w:bookmarkEnd w:id="113"/>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кемінде</w:t>
            </w:r>
          </w:p>
          <w:bookmarkEnd w:id="114"/>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Қазақстан Республикасының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кемінде</w:t>
            </w:r>
          </w:p>
          <w:bookmarkEnd w:id="115"/>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кемінде</w:t>
            </w:r>
          </w:p>
          <w:bookmarkEnd w:id="116"/>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кемінде</w:t>
            </w:r>
          </w:p>
          <w:bookmarkEnd w:id="117"/>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кемінде</w:t>
            </w:r>
          </w:p>
          <w:bookmarkEnd w:id="118"/>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паралимпиадалық емес спорт түрлері бойынша жастар, юниорлар, олардың жаттықтырушыларына ай сайынғы ақша қаражаты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 Азия ойындары бағдарламасына кіретін тізілім бойынша, олимпиадалық емес, паралимпиадалық емес спорт түрлері бойынша Әлем чемпионаты (жарыстарға кемінде 20 ел қатысқан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кемінде</w:t>
            </w:r>
          </w:p>
          <w:bookmarkEnd w:id="119"/>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кемінде</w:t>
            </w:r>
          </w:p>
          <w:bookmarkEnd w:id="120"/>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Әлем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кемінде</w:t>
            </w:r>
          </w:p>
          <w:bookmarkEnd w:id="121"/>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кемінде</w:t>
            </w:r>
          </w:p>
          <w:bookmarkEnd w:id="122"/>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кемінде</w:t>
            </w:r>
          </w:p>
          <w:bookmarkEnd w:id="123"/>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кемінде</w:t>
            </w:r>
          </w:p>
          <w:bookmarkEnd w:id="124"/>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 Азия ойындары бағдарламасына кіретін тізілім бойынша, олимпиадалық емес, паралимпиадалық емес спорт түрлері бойынша Азия чемпионаты (жарыстарға кемінде 10 ел қатысқан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кемінде</w:t>
            </w:r>
          </w:p>
          <w:bookmarkEnd w:id="125"/>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кемінде</w:t>
            </w:r>
          </w:p>
          <w:bookmarkEnd w:id="126"/>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Азия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кемінде</w:t>
            </w:r>
          </w:p>
          <w:bookmarkEnd w:id="127"/>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кемінде</w:t>
            </w:r>
          </w:p>
          <w:bookmarkEnd w:id="128"/>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кемінде</w:t>
            </w:r>
          </w:p>
          <w:bookmarkEnd w:id="129"/>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кемінде</w:t>
            </w:r>
          </w:p>
          <w:bookmarkEnd w:id="130"/>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 Азия ойындары бағдарламасына кіретін тізілім бойынша, олимпиадалық емес, паралимпиадалық емес спорт түрлері бойынша Қазақстан Республикасының чемпионаты (жарыстарға кемінде 15 команда қатысқан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кемінде</w:t>
            </w:r>
          </w:p>
          <w:bookmarkEnd w:id="131"/>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кемінде</w:t>
            </w:r>
          </w:p>
          <w:bookmarkEnd w:id="132"/>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Қазақстан Республикасының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ересектер, олардың жаттықтырушыларына ай сайынғы ақша қаражаты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Әлем чемпионаты (жарыстарға кемінде 10 ел қатысқан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кемінде</w:t>
            </w:r>
          </w:p>
          <w:bookmarkEnd w:id="133"/>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кемінде</w:t>
            </w:r>
          </w:p>
          <w:bookmarkEnd w:id="134"/>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Әлем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кемінде</w:t>
            </w:r>
          </w:p>
          <w:bookmarkEnd w:id="135"/>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кемінде</w:t>
            </w:r>
          </w:p>
          <w:bookmarkEnd w:id="136"/>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кемінде</w:t>
            </w:r>
          </w:p>
          <w:bookmarkEnd w:id="137"/>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кемінде</w:t>
            </w:r>
          </w:p>
          <w:bookmarkEnd w:id="138"/>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Азия чемпионаты (жарысқа кемінде 10 ел қатысқан жағдайда), Дүниежүзілік Көшпенділер ойындары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кемінде</w:t>
            </w:r>
          </w:p>
          <w:bookmarkEnd w:id="139"/>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кемінде</w:t>
            </w:r>
          </w:p>
          <w:bookmarkEnd w:id="140"/>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Азия чемпионатына, Дүниежүзілік Көшпенділер ойындарына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кемінде</w:t>
            </w:r>
          </w:p>
          <w:bookmarkEnd w:id="141"/>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кемінде</w:t>
            </w:r>
          </w:p>
          <w:bookmarkEnd w:id="142"/>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кемінде</w:t>
            </w:r>
          </w:p>
          <w:bookmarkEnd w:id="143"/>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кемінде</w:t>
            </w:r>
          </w:p>
          <w:bookmarkEnd w:id="144"/>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Қазақстан Республикасының чемпионаты (жарыстарға кемінде 10 команда қатысқан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кемінде</w:t>
            </w:r>
          </w:p>
          <w:bookmarkEnd w:id="145"/>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кемінде</w:t>
            </w:r>
          </w:p>
          <w:bookmarkEnd w:id="146"/>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Қазақстан Республикасының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кемінде</w:t>
            </w:r>
          </w:p>
          <w:bookmarkEnd w:id="147"/>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кемінде</w:t>
            </w:r>
          </w:p>
          <w:bookmarkEnd w:id="148"/>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кемінде</w:t>
            </w:r>
          </w:p>
          <w:bookmarkEnd w:id="149"/>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кемінде</w:t>
            </w:r>
          </w:p>
          <w:bookmarkEnd w:id="150"/>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жастар, юниорлар арасында, олардың жаттықтырушыларына ай сайынғы ақша қаражаты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әлем чемпионаты (жарыстарға кемінде 10 ел қатысқан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кемінде</w:t>
            </w:r>
          </w:p>
          <w:bookmarkEnd w:id="151"/>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кемінде</w:t>
            </w:r>
          </w:p>
          <w:bookmarkEnd w:id="152"/>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Әлем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кемінде</w:t>
            </w:r>
          </w:p>
          <w:bookmarkEnd w:id="153"/>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кемінде</w:t>
            </w:r>
          </w:p>
          <w:bookmarkEnd w:id="154"/>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кемінде</w:t>
            </w:r>
          </w:p>
          <w:bookmarkEnd w:id="155"/>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кемінде</w:t>
            </w:r>
          </w:p>
          <w:bookmarkEnd w:id="156"/>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Азия чемпионаты (жарысқа кемінде 10 ел қатысқан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кемінде</w:t>
            </w:r>
          </w:p>
          <w:bookmarkEnd w:id="157"/>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кемінде</w:t>
            </w:r>
          </w:p>
          <w:bookmarkEnd w:id="158"/>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Азия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кемінде</w:t>
            </w:r>
          </w:p>
          <w:bookmarkEnd w:id="159"/>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кемінде</w:t>
            </w:r>
          </w:p>
          <w:bookmarkEnd w:id="160"/>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кемінде</w:t>
            </w:r>
          </w:p>
          <w:bookmarkEnd w:id="161"/>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кемінде</w:t>
            </w:r>
          </w:p>
          <w:bookmarkEnd w:id="162"/>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Қазақстан Республикасының чемпионаты (жарыстарға кемінде 10 команда қатысқан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кемінде</w:t>
            </w:r>
          </w:p>
          <w:bookmarkEnd w:id="163"/>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кемінде</w:t>
            </w:r>
          </w:p>
          <w:bookmarkEnd w:id="164"/>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Қазақстан Республикасының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жасөспірімдер, олардың жаттықтырушыларына ай сайынғы ақша қаражаты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Әлем чемпионаты (жарыстарға кемінде 10 ел қатысқан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кемінде</w:t>
            </w:r>
          </w:p>
          <w:bookmarkEnd w:id="165"/>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кемінде</w:t>
            </w:r>
          </w:p>
          <w:bookmarkEnd w:id="166"/>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Әлем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кемінде</w:t>
            </w:r>
          </w:p>
          <w:bookmarkEnd w:id="167"/>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кемінде</w:t>
            </w:r>
          </w:p>
          <w:bookmarkEnd w:id="168"/>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кемінде</w:t>
            </w:r>
          </w:p>
          <w:bookmarkEnd w:id="169"/>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кемінде</w:t>
            </w:r>
          </w:p>
          <w:bookmarkEnd w:id="170"/>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Азия чемпионаты (жарысқа кемінде 10 ел қатысқан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кемінде</w:t>
            </w:r>
          </w:p>
          <w:bookmarkEnd w:id="171"/>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кемінде</w:t>
            </w:r>
          </w:p>
          <w:bookmarkEnd w:id="172"/>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спорттық даярлығы жалғасқан жағдайда төлемдер келесі Азия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кемінде</w:t>
            </w:r>
          </w:p>
          <w:bookmarkEnd w:id="173"/>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кемінде</w:t>
            </w:r>
          </w:p>
          <w:bookmarkEnd w:id="174"/>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кемінде</w:t>
            </w:r>
          </w:p>
          <w:bookmarkEnd w:id="175"/>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кемінде</w:t>
            </w:r>
          </w:p>
          <w:bookmarkEnd w:id="176"/>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bl>
    <w:bookmarkStart w:name="z183" w:id="177"/>
    <w:p>
      <w:pPr>
        <w:spacing w:after="0"/>
        <w:ind w:left="0"/>
        <w:jc w:val="both"/>
      </w:pPr>
      <w:r>
        <w:rPr>
          <w:rFonts w:ascii="Times New Roman"/>
          <w:b w:val="false"/>
          <w:i w:val="false"/>
          <w:color w:val="000000"/>
          <w:sz w:val="28"/>
        </w:rPr>
        <w:t>
      Ескерту.</w:t>
      </w:r>
    </w:p>
    <w:bookmarkEnd w:id="177"/>
    <w:bookmarkStart w:name="z184" w:id="178"/>
    <w:p>
      <w:pPr>
        <w:spacing w:after="0"/>
        <w:ind w:left="0"/>
        <w:jc w:val="both"/>
      </w:pPr>
      <w:r>
        <w:rPr>
          <w:rFonts w:ascii="Times New Roman"/>
          <w:b w:val="false"/>
          <w:i w:val="false"/>
          <w:color w:val="000000"/>
          <w:sz w:val="28"/>
        </w:rPr>
        <w:t>
      Спортшы мен жаттықтырушыға ай сайынғы ақша қаражатын төлеу жергілікті аттқарушы органдар тарапынан спорттық даярлықты жалғастырған жағдайда және келесі тиісті жарысқа дейін жүзеге асырылады.</w:t>
      </w:r>
    </w:p>
    <w:bookmarkEnd w:id="178"/>
    <w:bookmarkStart w:name="z185" w:id="179"/>
    <w:p>
      <w:pPr>
        <w:spacing w:after="0"/>
        <w:ind w:left="0"/>
        <w:jc w:val="both"/>
      </w:pPr>
      <w:r>
        <w:rPr>
          <w:rFonts w:ascii="Times New Roman"/>
          <w:b w:val="false"/>
          <w:i w:val="false"/>
          <w:color w:val="000000"/>
          <w:sz w:val="28"/>
        </w:rPr>
        <w:t>
      Егер спортшы (және/немесе жаттықтырушы) жыл ішінде спорттық жарыстарда, оның ішінде әр спорт түрі бойынша бірнеше жоғары нәтиже көрсеткен болса, ақша қаражатының мөлшері бір спорт түрі бойынша ең жоғары бір көрсеткіш бойынша белгіленеді.</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