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8192d" w14:textId="d2819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ауданы бойынша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2025 жылғы 24 қарашадағы № 242-VIII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Құрманғазы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Құрманғазы ауданы бойынша оңайлатылған декларация негізінде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 салықтық кезеңінде алынған (алынуға жататын) кірістер бойынша 4 (төрт) пайыздан 2 (екі) пайызға төмендетілсін.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