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475" w14:textId="8597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173-VІІІ "2025-2027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3 қарашадағы № 224-VIII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"2025-2027 жылдарға арналған ауданның бюджетін бекіту туралы" 2024 жылғы 26 желтоқсандағы № 173-VІІІ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20 712 304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3 708 454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131 793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16 859 799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21 528 314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36 938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35 804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- 852 948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- 852 948;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852 948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72 742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35 804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816 010 мың теңге."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 жылға арналған аудандық бюджетте республикалық бюджеттен келесі көлемдерде нысаналы ағымдағы трансферттер көзделгені ескерілсін: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орталықтарындағы медицина қызметкерлерінің жалақысын көтеруге 5 465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сапасн жақсартуға 50 767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9 247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үйлер сатып алуға 212 422 мың теңге."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арналған аудандық бюджетте облыстық бюджеттен келесі көлемдерде нысаналы ағымдағы трансферттер көзделгені ескерілсін: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органдарға негізгі құрал жабдықтар сатып алуға 20 000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96 579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 қолдау орталықтарын ұстап тұру шығындарына 114 859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мекемелерінің ағымдағы шығындарына 167 837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көмекке 77 560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етуге 38 194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214 367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359 741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электр желілерін жүргізу,оларды ағымдағы және күрделі жөндеу, жобалау сметалық құжаттамасын жасақтау жұмыстарына 100 000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ағымдағы және күрделі жөндеуге 183 327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87 578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жасыл желектерді қоршау, көшеттер сатып алуға 14 000 мың теңге."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 жылға арналған аудандық бюджетте республикалық бюджеттен және Қазақстан Республикасының Ұлттық қорынан келесі көлемдерде нысаналы даму трансферттер көзделгені ескерілсін: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1 150 000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181 298 мың теңге."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219 717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жарықтандыру жүйесін дамытуға 36 060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салуға және қайта жаңартуға 20 000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1 485 187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2 673 812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бойынша жұмыстарды жүргізуге 600 000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4 000 000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инженерлік-коммуникациялық инфрақұрылымның құрылысына 439 929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3 100 000 мың теңге."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2025 жылға аудандық бюджеттен ауылдық округтердің бюджеттеріне келесі көлемдерде трансферттер беру белгіленсін: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ағымдағы және күрделі жөндеуге 183 327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жасыл желектерді қоршау, көшеттер сатып алуға 5 000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275 988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ұстауға, материалдық-техникалық жарақтандыруға және күрделі жөндеуге 170 070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3 721 мың теңге."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қарашадағы № 224-VІII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173-VIІI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жөніндегі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әкімшілік-аумақтық бірліктің саяси, экономикалық және әлеуметтік тұрақтылығына, адамдардың өмірі мен денсаулығына қауіп төндіретін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іс-шаралар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