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e892" w14:textId="ca0e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2025 жылғы 31 шілдедегі № 16 шешімі. Күші жойылды - Атырау облысы Құрманғазы ауданы әкімінің 2026 жылғы 4 мамырдағы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әкімінің 04.05.2026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белгіленген Табиғи және техногендiк сипаттағы төтенше жағдайлардың Сыныптамасына, Құрманғазы ауданының Төтенше жағдайлардың алдын алу және жою жөніндегі комиссиясының кезектен тыс мәжілісінің 2025 жылғы 31 шілдедегі № 3 хаттамасына сәйкес Құрманғазы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Құрманғазы ауданы әкімінің жетекшілік ететін орынбасары табиғи сипаттағы төтенше жағдайды жою басшысы болып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